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7314" w14:textId="2B0B6F27" w:rsidR="00A97902" w:rsidRDefault="00A97902" w:rsidP="5ED2A4A0">
      <w:pPr>
        <w:rPr>
          <w:sz w:val="24"/>
          <w:szCs w:val="24"/>
        </w:rPr>
      </w:pPr>
      <w:r w:rsidRPr="2009F3F4">
        <w:rPr>
          <w:sz w:val="24"/>
          <w:szCs w:val="24"/>
        </w:rPr>
        <w:t>TIEDOTE</w:t>
      </w:r>
      <w:r w:rsidR="00373F2F" w:rsidRPr="2009F3F4">
        <w:rPr>
          <w:sz w:val="24"/>
          <w:szCs w:val="24"/>
        </w:rPr>
        <w:t xml:space="preserve"> </w:t>
      </w:r>
      <w:r w:rsidR="32643D66" w:rsidRPr="2009F3F4">
        <w:rPr>
          <w:sz w:val="24"/>
          <w:szCs w:val="24"/>
        </w:rPr>
        <w:t>5.5.</w:t>
      </w:r>
      <w:r w:rsidR="4CB74B81" w:rsidRPr="2009F3F4">
        <w:rPr>
          <w:sz w:val="24"/>
          <w:szCs w:val="24"/>
        </w:rPr>
        <w:t>2021</w:t>
      </w:r>
    </w:p>
    <w:p w14:paraId="636FE6DF" w14:textId="5C39A466" w:rsidR="753EBB54" w:rsidRPr="00A61068" w:rsidRDefault="00A61068" w:rsidP="3AF41C55">
      <w:pPr>
        <w:rPr>
          <w:b/>
          <w:bCs/>
          <w:sz w:val="28"/>
          <w:szCs w:val="28"/>
        </w:rPr>
      </w:pPr>
      <w:r w:rsidRPr="1A1F1C01">
        <w:rPr>
          <w:b/>
          <w:bCs/>
          <w:sz w:val="28"/>
          <w:szCs w:val="28"/>
        </w:rPr>
        <w:t>Hyvään elämään on mahdollisuuksia kaikkialla</w:t>
      </w:r>
      <w:r w:rsidR="430F4A14" w:rsidRPr="1A1F1C01">
        <w:rPr>
          <w:b/>
          <w:bCs/>
          <w:sz w:val="28"/>
          <w:szCs w:val="28"/>
        </w:rPr>
        <w:t xml:space="preserve"> Pohjois-Savossa</w:t>
      </w:r>
      <w:r w:rsidR="006A68FE" w:rsidRPr="1A1F1C01">
        <w:rPr>
          <w:b/>
          <w:bCs/>
          <w:sz w:val="28"/>
          <w:szCs w:val="28"/>
        </w:rPr>
        <w:t xml:space="preserve"> - a</w:t>
      </w:r>
      <w:r w:rsidR="3C318DB7" w:rsidRPr="1A1F1C01">
        <w:rPr>
          <w:b/>
          <w:bCs/>
          <w:sz w:val="28"/>
          <w:szCs w:val="28"/>
        </w:rPr>
        <w:t>suina</w:t>
      </w:r>
      <w:r w:rsidR="4CF55122" w:rsidRPr="1A1F1C01">
        <w:rPr>
          <w:b/>
          <w:bCs/>
          <w:sz w:val="28"/>
          <w:szCs w:val="28"/>
        </w:rPr>
        <w:t xml:space="preserve">lueella ei </w:t>
      </w:r>
      <w:r w:rsidR="00C220C0" w:rsidRPr="1A1F1C01">
        <w:rPr>
          <w:b/>
          <w:bCs/>
          <w:sz w:val="28"/>
          <w:szCs w:val="28"/>
        </w:rPr>
        <w:t xml:space="preserve">todettu yhteyttä </w:t>
      </w:r>
      <w:r w:rsidR="0665FA80" w:rsidRPr="1A1F1C01">
        <w:rPr>
          <w:b/>
          <w:bCs/>
          <w:sz w:val="28"/>
          <w:szCs w:val="28"/>
        </w:rPr>
        <w:t>koettuun hyvinvointiin</w:t>
      </w:r>
      <w:r w:rsidR="41098B76" w:rsidRPr="1A1F1C01">
        <w:rPr>
          <w:b/>
          <w:bCs/>
          <w:sz w:val="28"/>
          <w:szCs w:val="28"/>
        </w:rPr>
        <w:t xml:space="preserve">.  </w:t>
      </w:r>
    </w:p>
    <w:p w14:paraId="710891DB" w14:textId="330287C9" w:rsidR="009954CF" w:rsidRDefault="009954CF" w:rsidP="009954CF">
      <w:pPr>
        <w:rPr>
          <w:sz w:val="24"/>
          <w:szCs w:val="24"/>
        </w:rPr>
      </w:pPr>
      <w:r w:rsidRPr="5772F394">
        <w:rPr>
          <w:sz w:val="24"/>
          <w:szCs w:val="24"/>
        </w:rPr>
        <w:t>Pohjois-Savossa voi elää onnellista, hyvää elämää</w:t>
      </w:r>
      <w:r w:rsidR="2997DF83" w:rsidRPr="5772F394">
        <w:rPr>
          <w:sz w:val="24"/>
          <w:szCs w:val="24"/>
        </w:rPr>
        <w:t>,</w:t>
      </w:r>
      <w:r w:rsidRPr="5772F394">
        <w:rPr>
          <w:sz w:val="24"/>
          <w:szCs w:val="24"/>
        </w:rPr>
        <w:t xml:space="preserve"> vaikka objektiivisesti terveystilastojen valossa hyvinvoinnin</w:t>
      </w:r>
      <w:r w:rsidR="00B10C60" w:rsidRPr="5772F394">
        <w:rPr>
          <w:sz w:val="24"/>
          <w:szCs w:val="24"/>
        </w:rPr>
        <w:t xml:space="preserve"> </w:t>
      </w:r>
      <w:r w:rsidRPr="5772F394">
        <w:rPr>
          <w:sz w:val="24"/>
          <w:szCs w:val="24"/>
        </w:rPr>
        <w:t xml:space="preserve">tila näyttää </w:t>
      </w:r>
      <w:r w:rsidR="00FD0E18" w:rsidRPr="5772F394">
        <w:rPr>
          <w:sz w:val="24"/>
          <w:szCs w:val="24"/>
        </w:rPr>
        <w:t>heikolta</w:t>
      </w:r>
      <w:r w:rsidRPr="5772F394">
        <w:rPr>
          <w:sz w:val="24"/>
          <w:szCs w:val="24"/>
        </w:rPr>
        <w:t>.</w:t>
      </w:r>
      <w:r w:rsidR="00E46B5E" w:rsidRPr="5772F394">
        <w:rPr>
          <w:sz w:val="24"/>
          <w:szCs w:val="24"/>
        </w:rPr>
        <w:t xml:space="preserve"> </w:t>
      </w:r>
      <w:r w:rsidR="00E86B6D" w:rsidRPr="5772F394">
        <w:rPr>
          <w:sz w:val="24"/>
          <w:szCs w:val="24"/>
        </w:rPr>
        <w:t>Pohjoissavolaisten kokemaa hyvinvointi</w:t>
      </w:r>
      <w:r w:rsidR="00E94518" w:rsidRPr="5772F394">
        <w:rPr>
          <w:sz w:val="24"/>
          <w:szCs w:val="24"/>
        </w:rPr>
        <w:t>a</w:t>
      </w:r>
      <w:r w:rsidR="00E86B6D" w:rsidRPr="5772F394">
        <w:rPr>
          <w:sz w:val="24"/>
          <w:szCs w:val="24"/>
        </w:rPr>
        <w:t xml:space="preserve"> selvittäneen </w:t>
      </w:r>
      <w:r w:rsidR="00E94518" w:rsidRPr="5772F394">
        <w:rPr>
          <w:sz w:val="24"/>
          <w:szCs w:val="24"/>
        </w:rPr>
        <w:t>kartoitu</w:t>
      </w:r>
      <w:r w:rsidR="00E86B6D" w:rsidRPr="5772F394">
        <w:rPr>
          <w:sz w:val="24"/>
          <w:szCs w:val="24"/>
        </w:rPr>
        <w:t xml:space="preserve">ksen mukaan </w:t>
      </w:r>
      <w:r w:rsidR="00E46B5E" w:rsidRPr="5772F394">
        <w:rPr>
          <w:sz w:val="24"/>
          <w:szCs w:val="24"/>
        </w:rPr>
        <w:t>kuntien keskusta-aluei</w:t>
      </w:r>
      <w:r w:rsidR="00E86B6D" w:rsidRPr="5772F394">
        <w:rPr>
          <w:sz w:val="24"/>
          <w:szCs w:val="24"/>
        </w:rPr>
        <w:t>ll</w:t>
      </w:r>
      <w:r w:rsidR="00E46B5E" w:rsidRPr="5772F394">
        <w:rPr>
          <w:sz w:val="24"/>
          <w:szCs w:val="24"/>
        </w:rPr>
        <w:t>a, tiheästi asu</w:t>
      </w:r>
      <w:r w:rsidR="00E86B6D" w:rsidRPr="5772F394">
        <w:rPr>
          <w:sz w:val="24"/>
          <w:szCs w:val="24"/>
        </w:rPr>
        <w:t>tuilla</w:t>
      </w:r>
      <w:r w:rsidR="00E46B5E" w:rsidRPr="5772F394">
        <w:rPr>
          <w:sz w:val="24"/>
          <w:szCs w:val="24"/>
        </w:rPr>
        <w:t xml:space="preserve"> ja harvaan asut</w:t>
      </w:r>
      <w:r w:rsidR="00B168EA" w:rsidRPr="5772F394">
        <w:rPr>
          <w:sz w:val="24"/>
          <w:szCs w:val="24"/>
        </w:rPr>
        <w:t xml:space="preserve">uilla elävien asukkaiden kokemassa hyvinvoinnissa ei todettu </w:t>
      </w:r>
      <w:r w:rsidR="00E94518" w:rsidRPr="5772F394">
        <w:rPr>
          <w:sz w:val="24"/>
          <w:szCs w:val="24"/>
        </w:rPr>
        <w:t xml:space="preserve">merkittäviä </w:t>
      </w:r>
      <w:r w:rsidR="00B168EA" w:rsidRPr="5772F394">
        <w:rPr>
          <w:sz w:val="24"/>
          <w:szCs w:val="24"/>
        </w:rPr>
        <w:t xml:space="preserve">eroja asuinalueiden välillä. </w:t>
      </w:r>
      <w:r w:rsidR="362F2064" w:rsidRPr="5772F394">
        <w:rPr>
          <w:sz w:val="24"/>
          <w:szCs w:val="24"/>
        </w:rPr>
        <w:t>“</w:t>
      </w:r>
      <w:r w:rsidR="00815A41" w:rsidRPr="5772F394">
        <w:rPr>
          <w:i/>
          <w:iCs/>
          <w:sz w:val="24"/>
          <w:szCs w:val="24"/>
        </w:rPr>
        <w:t xml:space="preserve">Tämä on hyvä </w:t>
      </w:r>
      <w:r w:rsidRPr="5772F394">
        <w:rPr>
          <w:i/>
          <w:iCs/>
          <w:sz w:val="24"/>
          <w:szCs w:val="24"/>
        </w:rPr>
        <w:t>muistut</w:t>
      </w:r>
      <w:r w:rsidR="00815A41" w:rsidRPr="5772F394">
        <w:rPr>
          <w:i/>
          <w:iCs/>
          <w:sz w:val="24"/>
          <w:szCs w:val="24"/>
        </w:rPr>
        <w:t xml:space="preserve">us </w:t>
      </w:r>
      <w:r w:rsidRPr="5772F394">
        <w:rPr>
          <w:i/>
          <w:iCs/>
          <w:sz w:val="24"/>
          <w:szCs w:val="24"/>
        </w:rPr>
        <w:t xml:space="preserve">siitä, että hyvään elämään on mahdollisuuksia </w:t>
      </w:r>
      <w:bookmarkStart w:id="0" w:name="_GoBack"/>
      <w:bookmarkEnd w:id="0"/>
      <w:r w:rsidR="0038174F" w:rsidRPr="5772F394">
        <w:rPr>
          <w:i/>
          <w:iCs/>
          <w:sz w:val="24"/>
          <w:szCs w:val="24"/>
        </w:rPr>
        <w:t>niin tiheästi,</w:t>
      </w:r>
      <w:r w:rsidR="00E64B2B" w:rsidRPr="5772F394">
        <w:rPr>
          <w:i/>
          <w:iCs/>
          <w:sz w:val="24"/>
          <w:szCs w:val="24"/>
        </w:rPr>
        <w:t xml:space="preserve"> kun harvaan asutuillakin alueilla</w:t>
      </w:r>
      <w:r w:rsidR="28878EC5" w:rsidRPr="5772F394">
        <w:rPr>
          <w:i/>
          <w:iCs/>
          <w:sz w:val="24"/>
          <w:szCs w:val="24"/>
        </w:rPr>
        <w:t>”</w:t>
      </w:r>
      <w:r w:rsidRPr="5772F394">
        <w:rPr>
          <w:sz w:val="24"/>
          <w:szCs w:val="24"/>
        </w:rPr>
        <w:t xml:space="preserve">, toteaa </w:t>
      </w:r>
      <w:r w:rsidRPr="5772F394">
        <w:rPr>
          <w:b/>
          <w:bCs/>
          <w:sz w:val="24"/>
          <w:szCs w:val="24"/>
        </w:rPr>
        <w:t>Sakari Kainulainen</w:t>
      </w:r>
    </w:p>
    <w:p w14:paraId="7B43B18A" w14:textId="529B3940" w:rsidR="00284D45" w:rsidRDefault="00B134BE" w:rsidP="00A61068">
      <w:pPr>
        <w:rPr>
          <w:sz w:val="24"/>
          <w:szCs w:val="24"/>
        </w:rPr>
      </w:pPr>
      <w:r w:rsidRPr="5772F394">
        <w:rPr>
          <w:sz w:val="24"/>
          <w:szCs w:val="24"/>
        </w:rPr>
        <w:t>Jotain eroja koetussa hyvinvoinnissa ja siihen yhteydessä o</w:t>
      </w:r>
      <w:r w:rsidR="003D4999" w:rsidRPr="5772F394">
        <w:rPr>
          <w:sz w:val="24"/>
          <w:szCs w:val="24"/>
        </w:rPr>
        <w:t xml:space="preserve">levissa tekijöissä kuitenkin havaittiin </w:t>
      </w:r>
      <w:r w:rsidR="00D6284B" w:rsidRPr="5772F394">
        <w:rPr>
          <w:sz w:val="24"/>
          <w:szCs w:val="24"/>
        </w:rPr>
        <w:t>alueiden välillä</w:t>
      </w:r>
      <w:r w:rsidR="00086C2D" w:rsidRPr="5772F394">
        <w:rPr>
          <w:sz w:val="24"/>
          <w:szCs w:val="24"/>
        </w:rPr>
        <w:t xml:space="preserve">. </w:t>
      </w:r>
      <w:r w:rsidR="00A61068" w:rsidRPr="5772F394">
        <w:rPr>
          <w:sz w:val="24"/>
          <w:szCs w:val="24"/>
        </w:rPr>
        <w:t>Suurin ero näky</w:t>
      </w:r>
      <w:r w:rsidR="00086C2D" w:rsidRPr="5772F394">
        <w:rPr>
          <w:sz w:val="24"/>
          <w:szCs w:val="24"/>
        </w:rPr>
        <w:t>i</w:t>
      </w:r>
      <w:r w:rsidR="00A61068" w:rsidRPr="5772F394">
        <w:rPr>
          <w:sz w:val="24"/>
          <w:szCs w:val="24"/>
        </w:rPr>
        <w:t xml:space="preserve"> jokapäiväisiin palveluihin ja kulttuuripalveluihin tyytyväisyydessä, </w:t>
      </w:r>
      <w:r w:rsidR="00F5008F" w:rsidRPr="5772F394">
        <w:rPr>
          <w:sz w:val="24"/>
          <w:szCs w:val="24"/>
        </w:rPr>
        <w:t>joka oli heikompaa</w:t>
      </w:r>
      <w:r w:rsidR="001A45D2" w:rsidRPr="5772F394">
        <w:rPr>
          <w:sz w:val="24"/>
          <w:szCs w:val="24"/>
        </w:rPr>
        <w:t xml:space="preserve"> kyselyyn vasta</w:t>
      </w:r>
      <w:r w:rsidR="00D30179" w:rsidRPr="5772F394">
        <w:rPr>
          <w:sz w:val="24"/>
          <w:szCs w:val="24"/>
        </w:rPr>
        <w:t>n</w:t>
      </w:r>
      <w:r w:rsidR="001A45D2" w:rsidRPr="5772F394">
        <w:rPr>
          <w:sz w:val="24"/>
          <w:szCs w:val="24"/>
        </w:rPr>
        <w:t>neiden</w:t>
      </w:r>
      <w:r w:rsidR="00F5008F" w:rsidRPr="5772F394">
        <w:rPr>
          <w:sz w:val="24"/>
          <w:szCs w:val="24"/>
        </w:rPr>
        <w:t xml:space="preserve"> harvaan asuttujen a</w:t>
      </w:r>
      <w:r w:rsidR="00B57506" w:rsidRPr="5772F394">
        <w:rPr>
          <w:sz w:val="24"/>
          <w:szCs w:val="24"/>
        </w:rPr>
        <w:t xml:space="preserve">lueiden asukkailla. </w:t>
      </w:r>
      <w:r w:rsidR="00A61068" w:rsidRPr="5772F394">
        <w:rPr>
          <w:sz w:val="24"/>
          <w:szCs w:val="24"/>
        </w:rPr>
        <w:t>Sen sijaan h</w:t>
      </w:r>
      <w:r w:rsidR="1697DB40" w:rsidRPr="5772F394">
        <w:rPr>
          <w:sz w:val="24"/>
          <w:szCs w:val="24"/>
        </w:rPr>
        <w:t>arvaan asutuilla asuin</w:t>
      </w:r>
      <w:r w:rsidR="00A61068" w:rsidRPr="5772F394">
        <w:rPr>
          <w:sz w:val="24"/>
          <w:szCs w:val="24"/>
        </w:rPr>
        <w:t>alueilla ollaan kaikkein tyytyväisimpiä luontoympär</w:t>
      </w:r>
      <w:r w:rsidR="59B986C8" w:rsidRPr="5772F394">
        <w:rPr>
          <w:sz w:val="24"/>
          <w:szCs w:val="24"/>
        </w:rPr>
        <w:t xml:space="preserve">istön saavutettavuuteen. </w:t>
      </w:r>
      <w:r w:rsidR="00A61068" w:rsidRPr="5772F394">
        <w:rPr>
          <w:sz w:val="24"/>
          <w:szCs w:val="24"/>
        </w:rPr>
        <w:t xml:space="preserve"> </w:t>
      </w:r>
    </w:p>
    <w:p w14:paraId="15A6E11B" w14:textId="6D0B72C1" w:rsidR="00920FA0" w:rsidRDefault="00920FA0" w:rsidP="014F5590">
      <w:pPr>
        <w:rPr>
          <w:b/>
          <w:bCs/>
          <w:sz w:val="24"/>
          <w:szCs w:val="24"/>
        </w:rPr>
      </w:pPr>
      <w:r w:rsidRPr="5772F394">
        <w:rPr>
          <w:b/>
          <w:bCs/>
          <w:sz w:val="24"/>
          <w:szCs w:val="24"/>
        </w:rPr>
        <w:t xml:space="preserve">Sosioekonominen asema </w:t>
      </w:r>
      <w:r w:rsidR="00971C30" w:rsidRPr="5772F394">
        <w:rPr>
          <w:b/>
          <w:bCs/>
          <w:sz w:val="24"/>
          <w:szCs w:val="24"/>
        </w:rPr>
        <w:t xml:space="preserve">ja sosiaaliset suhteet </w:t>
      </w:r>
      <w:r w:rsidRPr="5772F394">
        <w:rPr>
          <w:b/>
          <w:bCs/>
          <w:sz w:val="24"/>
          <w:szCs w:val="24"/>
        </w:rPr>
        <w:t>vaikutt</w:t>
      </w:r>
      <w:r w:rsidR="00971C30" w:rsidRPr="5772F394">
        <w:rPr>
          <w:b/>
          <w:bCs/>
          <w:sz w:val="24"/>
          <w:szCs w:val="24"/>
        </w:rPr>
        <w:t>i</w:t>
      </w:r>
      <w:r w:rsidRPr="5772F394">
        <w:rPr>
          <w:b/>
          <w:bCs/>
          <w:sz w:val="24"/>
          <w:szCs w:val="24"/>
        </w:rPr>
        <w:t>vat eniten koettuun hyvinvointiin</w:t>
      </w:r>
    </w:p>
    <w:p w14:paraId="1B15193E" w14:textId="252AEFFF" w:rsidR="00A54501" w:rsidRDefault="00BC12A3" w:rsidP="5ED2A4A0">
      <w:pPr>
        <w:rPr>
          <w:sz w:val="24"/>
          <w:szCs w:val="24"/>
        </w:rPr>
      </w:pPr>
      <w:r w:rsidRPr="0A4CAC76">
        <w:rPr>
          <w:sz w:val="24"/>
          <w:szCs w:val="24"/>
        </w:rPr>
        <w:t>Asuinalueen sijaan e</w:t>
      </w:r>
      <w:r w:rsidR="00A61068" w:rsidRPr="0A4CAC76">
        <w:rPr>
          <w:sz w:val="24"/>
          <w:szCs w:val="24"/>
        </w:rPr>
        <w:t xml:space="preserve">lämäntilanteeseen liittyvät tekijät, kuten </w:t>
      </w:r>
      <w:r w:rsidR="00284D45" w:rsidRPr="0A4CAC76">
        <w:rPr>
          <w:sz w:val="24"/>
          <w:szCs w:val="24"/>
        </w:rPr>
        <w:t xml:space="preserve">asumismuoto ja </w:t>
      </w:r>
      <w:r w:rsidR="00A61068" w:rsidRPr="0A4CAC76">
        <w:rPr>
          <w:sz w:val="24"/>
          <w:szCs w:val="24"/>
        </w:rPr>
        <w:t>sosioekonominen asema, kuten työllisyystilanne, näyttäyty</w:t>
      </w:r>
      <w:r w:rsidR="008D6435" w:rsidRPr="0A4CAC76">
        <w:rPr>
          <w:sz w:val="24"/>
          <w:szCs w:val="24"/>
        </w:rPr>
        <w:t>i</w:t>
      </w:r>
      <w:r w:rsidR="00A61068" w:rsidRPr="0A4CAC76">
        <w:rPr>
          <w:sz w:val="24"/>
          <w:szCs w:val="24"/>
        </w:rPr>
        <w:t>vät merkityksellis</w:t>
      </w:r>
      <w:r w:rsidR="008D6435" w:rsidRPr="0A4CAC76">
        <w:rPr>
          <w:sz w:val="24"/>
          <w:szCs w:val="24"/>
        </w:rPr>
        <w:t>empinä</w:t>
      </w:r>
      <w:r w:rsidR="00A61068" w:rsidRPr="0A4CAC76">
        <w:rPr>
          <w:sz w:val="24"/>
          <w:szCs w:val="24"/>
        </w:rPr>
        <w:t xml:space="preserve"> </w:t>
      </w:r>
      <w:r w:rsidR="008D6435" w:rsidRPr="0A4CAC76">
        <w:rPr>
          <w:sz w:val="24"/>
          <w:szCs w:val="24"/>
        </w:rPr>
        <w:t xml:space="preserve">koettuun </w:t>
      </w:r>
      <w:r w:rsidR="00A61068" w:rsidRPr="0A4CAC76">
        <w:rPr>
          <w:sz w:val="24"/>
          <w:szCs w:val="24"/>
        </w:rPr>
        <w:t>hyvinvointi</w:t>
      </w:r>
      <w:r w:rsidR="008D6435" w:rsidRPr="0A4CAC76">
        <w:rPr>
          <w:sz w:val="24"/>
          <w:szCs w:val="24"/>
        </w:rPr>
        <w:t>in</w:t>
      </w:r>
      <w:r w:rsidR="00A61068" w:rsidRPr="0A4CAC76">
        <w:rPr>
          <w:sz w:val="24"/>
          <w:szCs w:val="24"/>
        </w:rPr>
        <w:t xml:space="preserve"> </w:t>
      </w:r>
      <w:r w:rsidR="008D6435" w:rsidRPr="0A4CAC76">
        <w:rPr>
          <w:sz w:val="24"/>
          <w:szCs w:val="24"/>
        </w:rPr>
        <w:t xml:space="preserve">vaikuttavina </w:t>
      </w:r>
      <w:r w:rsidR="00A61068" w:rsidRPr="0A4CAC76">
        <w:rPr>
          <w:sz w:val="24"/>
          <w:szCs w:val="24"/>
        </w:rPr>
        <w:t>tekijöinä.</w:t>
      </w:r>
      <w:r w:rsidR="00BF6B79" w:rsidRPr="0A4CAC76">
        <w:rPr>
          <w:sz w:val="24"/>
          <w:szCs w:val="24"/>
        </w:rPr>
        <w:t xml:space="preserve"> Tulosten mukaan t</w:t>
      </w:r>
      <w:r w:rsidR="00920FA0" w:rsidRPr="0A4CAC76">
        <w:rPr>
          <w:sz w:val="24"/>
          <w:szCs w:val="24"/>
        </w:rPr>
        <w:t>yöttöm</w:t>
      </w:r>
      <w:r w:rsidR="00B47E77" w:rsidRPr="0A4CAC76">
        <w:rPr>
          <w:sz w:val="24"/>
          <w:szCs w:val="24"/>
        </w:rPr>
        <w:t>ät kokivat vähemmän tyytyväisyyttä sosiaalisiin suhteisiinsa</w:t>
      </w:r>
      <w:r w:rsidR="4BA620F3" w:rsidRPr="0A4CAC76">
        <w:rPr>
          <w:sz w:val="24"/>
          <w:szCs w:val="24"/>
        </w:rPr>
        <w:t xml:space="preserve"> ja </w:t>
      </w:r>
      <w:r w:rsidR="00B47E77" w:rsidRPr="0A4CAC76">
        <w:rPr>
          <w:sz w:val="24"/>
          <w:szCs w:val="24"/>
        </w:rPr>
        <w:t xml:space="preserve">julkisissa </w:t>
      </w:r>
      <w:r w:rsidR="00B47E77" w:rsidRPr="0A4CAC76">
        <w:rPr>
          <w:sz w:val="24"/>
          <w:szCs w:val="24"/>
        </w:rPr>
        <w:lastRenderedPageBreak/>
        <w:t>palveluissa saamaansa kohteluun sekä</w:t>
      </w:r>
      <w:r w:rsidR="00A155A3" w:rsidRPr="0A4CAC76">
        <w:rPr>
          <w:sz w:val="24"/>
          <w:szCs w:val="24"/>
        </w:rPr>
        <w:t xml:space="preserve"> kokivat </w:t>
      </w:r>
      <w:r w:rsidR="005F2CC9" w:rsidRPr="0A4CAC76">
        <w:rPr>
          <w:sz w:val="24"/>
          <w:szCs w:val="24"/>
        </w:rPr>
        <w:t>asuinseutu</w:t>
      </w:r>
      <w:r w:rsidR="00A155A3" w:rsidRPr="0A4CAC76">
        <w:rPr>
          <w:sz w:val="24"/>
          <w:szCs w:val="24"/>
        </w:rPr>
        <w:t>nsa tarjoamat mahdollisuude</w:t>
      </w:r>
      <w:r w:rsidR="001E0C5E">
        <w:rPr>
          <w:sz w:val="24"/>
          <w:szCs w:val="24"/>
        </w:rPr>
        <w:t>t</w:t>
      </w:r>
      <w:r w:rsidR="00A155A3" w:rsidRPr="0A4CAC76">
        <w:rPr>
          <w:sz w:val="24"/>
          <w:szCs w:val="24"/>
        </w:rPr>
        <w:t xml:space="preserve"> hyvään elämän tulevaisuudessa väh</w:t>
      </w:r>
      <w:r w:rsidR="00FA10E3" w:rsidRPr="0A4CAC76">
        <w:rPr>
          <w:sz w:val="24"/>
          <w:szCs w:val="24"/>
        </w:rPr>
        <w:t>äi</w:t>
      </w:r>
      <w:r w:rsidR="00A155A3" w:rsidRPr="0A4CAC76">
        <w:rPr>
          <w:sz w:val="24"/>
          <w:szCs w:val="24"/>
        </w:rPr>
        <w:t xml:space="preserve">sempinä verrattuna </w:t>
      </w:r>
      <w:r w:rsidR="00FA10E3" w:rsidRPr="0A4CAC76">
        <w:rPr>
          <w:sz w:val="24"/>
          <w:szCs w:val="24"/>
        </w:rPr>
        <w:t xml:space="preserve">palkkatyössä tai yrittäjinä toimiviin. </w:t>
      </w:r>
      <w:r w:rsidR="005F2CC9" w:rsidRPr="0A4CAC76">
        <w:rPr>
          <w:sz w:val="24"/>
          <w:szCs w:val="24"/>
        </w:rPr>
        <w:t xml:space="preserve"> </w:t>
      </w:r>
      <w:commentRangeStart w:id="1"/>
      <w:commentRangeEnd w:id="1"/>
    </w:p>
    <w:p w14:paraId="4253EE33" w14:textId="3231F4C5" w:rsidR="03D4B8FE" w:rsidRDefault="00455A9D" w:rsidP="5772F394">
      <w:pPr>
        <w:rPr>
          <w:sz w:val="24"/>
          <w:szCs w:val="24"/>
        </w:rPr>
      </w:pPr>
      <w:r w:rsidRPr="5772F394">
        <w:rPr>
          <w:sz w:val="24"/>
          <w:szCs w:val="24"/>
        </w:rPr>
        <w:t>Yleisesti Pohjois-Savossa asukkaat kokivat</w:t>
      </w:r>
      <w:r w:rsidR="0022268A" w:rsidRPr="5772F394">
        <w:rPr>
          <w:sz w:val="24"/>
          <w:szCs w:val="24"/>
        </w:rPr>
        <w:t xml:space="preserve"> vaikutusmahdollisuutensa itseään koskeviin asioihin asuinkunnassaan melko vähäisinä</w:t>
      </w:r>
      <w:r w:rsidR="00DA5BBF" w:rsidRPr="5772F394">
        <w:rPr>
          <w:sz w:val="24"/>
          <w:szCs w:val="24"/>
        </w:rPr>
        <w:t xml:space="preserve"> ja vaikutusmahdollisuuksien </w:t>
      </w:r>
      <w:r w:rsidR="0080408C" w:rsidRPr="5772F394">
        <w:rPr>
          <w:sz w:val="24"/>
          <w:szCs w:val="24"/>
        </w:rPr>
        <w:t xml:space="preserve">kokemisen todettiin vaihtelevan sosioekonomisen aseman mukaan. </w:t>
      </w:r>
      <w:r w:rsidR="00945E82" w:rsidRPr="5772F394">
        <w:rPr>
          <w:sz w:val="24"/>
          <w:szCs w:val="24"/>
        </w:rPr>
        <w:t>Työttömät kokivat vaikutusmahdollisuutensa palkkatyössä ja yrittäjinä toimivia heikommaksi ja myös luottamus poliittisiin päätöksentekijöihin oli vähäisempää.</w:t>
      </w:r>
    </w:p>
    <w:p w14:paraId="22580437" w14:textId="122E086D" w:rsidR="03D4B8FE" w:rsidRDefault="006262BB" w:rsidP="5ED2A4A0">
      <w:pPr>
        <w:rPr>
          <w:sz w:val="24"/>
          <w:szCs w:val="24"/>
        </w:rPr>
      </w:pPr>
      <w:r w:rsidRPr="5772F394">
        <w:rPr>
          <w:sz w:val="24"/>
          <w:szCs w:val="24"/>
        </w:rPr>
        <w:t>Sosioekonomisen tilanteen lisäksi asumismuoto</w:t>
      </w:r>
      <w:r w:rsidR="00BC54C4" w:rsidRPr="5772F394">
        <w:rPr>
          <w:sz w:val="24"/>
          <w:szCs w:val="24"/>
        </w:rPr>
        <w:t xml:space="preserve"> vaikutti koettuun hyvinvointiin. Koetun hyvinvoinnin todettiin olevan va</w:t>
      </w:r>
      <w:r w:rsidR="00A01029" w:rsidRPr="5772F394">
        <w:rPr>
          <w:sz w:val="24"/>
          <w:szCs w:val="24"/>
        </w:rPr>
        <w:t>hv</w:t>
      </w:r>
      <w:r w:rsidR="00BC54C4" w:rsidRPr="5772F394">
        <w:rPr>
          <w:sz w:val="24"/>
          <w:szCs w:val="24"/>
        </w:rPr>
        <w:t xml:space="preserve">empi </w:t>
      </w:r>
      <w:r w:rsidR="00920FA0" w:rsidRPr="5772F394">
        <w:rPr>
          <w:sz w:val="24"/>
          <w:szCs w:val="24"/>
        </w:rPr>
        <w:t xml:space="preserve">puolison tai lasten/lapsien, vanhempien tai ryhmämuotoisesti </w:t>
      </w:r>
      <w:r w:rsidR="00A42844" w:rsidRPr="5772F394">
        <w:rPr>
          <w:sz w:val="24"/>
          <w:szCs w:val="24"/>
        </w:rPr>
        <w:t xml:space="preserve">asuvien </w:t>
      </w:r>
      <w:r w:rsidR="002C6746" w:rsidRPr="5772F394">
        <w:rPr>
          <w:sz w:val="24"/>
          <w:szCs w:val="24"/>
        </w:rPr>
        <w:t xml:space="preserve">keskuudessa </w:t>
      </w:r>
      <w:r w:rsidR="00A01029" w:rsidRPr="5772F394">
        <w:rPr>
          <w:sz w:val="24"/>
          <w:szCs w:val="24"/>
        </w:rPr>
        <w:t xml:space="preserve">verrattuna yksin asuviin. </w:t>
      </w:r>
      <w:r w:rsidR="03D4B8FE" w:rsidRPr="5772F394">
        <w:rPr>
          <w:sz w:val="24"/>
          <w:szCs w:val="24"/>
        </w:rPr>
        <w:t xml:space="preserve">Yksin asuvat </w:t>
      </w:r>
      <w:r w:rsidR="005D7EAF" w:rsidRPr="5772F394">
        <w:rPr>
          <w:sz w:val="24"/>
          <w:szCs w:val="24"/>
        </w:rPr>
        <w:t xml:space="preserve">raportoivat kokeneensa </w:t>
      </w:r>
      <w:r w:rsidR="0067165F" w:rsidRPr="5772F394">
        <w:rPr>
          <w:sz w:val="24"/>
          <w:szCs w:val="24"/>
        </w:rPr>
        <w:t xml:space="preserve">myös enemmän syrjintää. </w:t>
      </w:r>
    </w:p>
    <w:p w14:paraId="1CABCAF9" w14:textId="58B5C2E8" w:rsidR="00A54501" w:rsidRPr="00A54501" w:rsidRDefault="00A54501" w:rsidP="00A54501">
      <w:pPr>
        <w:rPr>
          <w:b/>
          <w:sz w:val="24"/>
          <w:szCs w:val="24"/>
        </w:rPr>
      </w:pPr>
      <w:r w:rsidRPr="00A54501">
        <w:rPr>
          <w:b/>
          <w:sz w:val="24"/>
          <w:szCs w:val="24"/>
        </w:rPr>
        <w:t>Ikäihmiset kokevat hyvinvointinsa parhaimmaksi</w:t>
      </w:r>
    </w:p>
    <w:p w14:paraId="059660D7" w14:textId="78962219" w:rsidR="00A54501" w:rsidRDefault="009E6D11" w:rsidP="00A54501">
      <w:pPr>
        <w:rPr>
          <w:sz w:val="24"/>
          <w:szCs w:val="24"/>
        </w:rPr>
      </w:pPr>
      <w:r w:rsidRPr="0A4CAC76">
        <w:rPr>
          <w:sz w:val="24"/>
          <w:szCs w:val="24"/>
        </w:rPr>
        <w:t>Eroja koetussa hyvinvoinnissa havaittiin myös i</w:t>
      </w:r>
      <w:r w:rsidR="00A54501" w:rsidRPr="0A4CAC76">
        <w:rPr>
          <w:sz w:val="24"/>
          <w:szCs w:val="24"/>
        </w:rPr>
        <w:t>käryhmittäin</w:t>
      </w:r>
      <w:r w:rsidRPr="0A4CAC76">
        <w:rPr>
          <w:sz w:val="24"/>
          <w:szCs w:val="24"/>
        </w:rPr>
        <w:t>. I</w:t>
      </w:r>
      <w:r w:rsidR="00A54501" w:rsidRPr="0A4CAC76">
        <w:rPr>
          <w:sz w:val="24"/>
          <w:szCs w:val="24"/>
        </w:rPr>
        <w:t>käihmiset kokivat koetun hyvinvointinsa työikäis</w:t>
      </w:r>
      <w:r w:rsidR="00F9653E">
        <w:rPr>
          <w:sz w:val="24"/>
          <w:szCs w:val="24"/>
        </w:rPr>
        <w:t>iä</w:t>
      </w:r>
      <w:r w:rsidR="00A54501" w:rsidRPr="0A4CAC76">
        <w:rPr>
          <w:sz w:val="24"/>
          <w:szCs w:val="24"/>
        </w:rPr>
        <w:t xml:space="preserve"> ja nuor</w:t>
      </w:r>
      <w:r w:rsidR="00F9653E">
        <w:rPr>
          <w:sz w:val="24"/>
          <w:szCs w:val="24"/>
        </w:rPr>
        <w:t>ia paremmaksi muutoin</w:t>
      </w:r>
      <w:r w:rsidR="2361AFB0" w:rsidRPr="0A4CAC76">
        <w:rPr>
          <w:sz w:val="24"/>
          <w:szCs w:val="24"/>
        </w:rPr>
        <w:t xml:space="preserve"> </w:t>
      </w:r>
      <w:r w:rsidR="748166D5" w:rsidRPr="0A4CAC76">
        <w:rPr>
          <w:sz w:val="24"/>
          <w:szCs w:val="24"/>
        </w:rPr>
        <w:t>paitsi</w:t>
      </w:r>
      <w:r w:rsidR="7EF5064A" w:rsidRPr="0A4CAC76">
        <w:rPr>
          <w:sz w:val="24"/>
          <w:szCs w:val="24"/>
        </w:rPr>
        <w:t xml:space="preserve"> </w:t>
      </w:r>
      <w:r w:rsidR="00A54501" w:rsidRPr="0A4CAC76">
        <w:rPr>
          <w:sz w:val="24"/>
          <w:szCs w:val="24"/>
        </w:rPr>
        <w:t>tyytyväisyy</w:t>
      </w:r>
      <w:r w:rsidR="00924DEE">
        <w:rPr>
          <w:sz w:val="24"/>
          <w:szCs w:val="24"/>
        </w:rPr>
        <w:t>den</w:t>
      </w:r>
      <w:r w:rsidR="00A54501" w:rsidRPr="0A4CAC76">
        <w:rPr>
          <w:sz w:val="24"/>
          <w:szCs w:val="24"/>
        </w:rPr>
        <w:t xml:space="preserve"> jokapäiväisten palveluiden läheisyyteen</w:t>
      </w:r>
      <w:r w:rsidR="6C93A1D3" w:rsidRPr="0A4CAC76">
        <w:rPr>
          <w:sz w:val="24"/>
          <w:szCs w:val="24"/>
        </w:rPr>
        <w:t xml:space="preserve"> ja terveydentilaan</w:t>
      </w:r>
      <w:r w:rsidR="00924DEE">
        <w:rPr>
          <w:sz w:val="24"/>
          <w:szCs w:val="24"/>
        </w:rPr>
        <w:t xml:space="preserve"> osalta</w:t>
      </w:r>
      <w:r w:rsidR="00A54501" w:rsidRPr="0A4CAC76">
        <w:rPr>
          <w:sz w:val="24"/>
          <w:szCs w:val="24"/>
        </w:rPr>
        <w:t xml:space="preserve">. </w:t>
      </w:r>
      <w:r w:rsidR="001773DB" w:rsidRPr="0A4CAC76">
        <w:rPr>
          <w:sz w:val="24"/>
          <w:szCs w:val="24"/>
        </w:rPr>
        <w:t>Ikäihmiset raportoivat</w:t>
      </w:r>
      <w:r w:rsidRPr="0A4CAC76">
        <w:rPr>
          <w:sz w:val="24"/>
          <w:szCs w:val="24"/>
        </w:rPr>
        <w:t xml:space="preserve"> </w:t>
      </w:r>
      <w:r w:rsidR="7E334CD6" w:rsidRPr="0A4CAC76">
        <w:rPr>
          <w:sz w:val="24"/>
          <w:szCs w:val="24"/>
        </w:rPr>
        <w:t>myös</w:t>
      </w:r>
      <w:r w:rsidR="001773DB" w:rsidRPr="0A4CAC76">
        <w:rPr>
          <w:sz w:val="24"/>
          <w:szCs w:val="24"/>
        </w:rPr>
        <w:t xml:space="preserve"> </w:t>
      </w:r>
      <w:r w:rsidR="00C46714" w:rsidRPr="0A4CAC76">
        <w:rPr>
          <w:sz w:val="24"/>
          <w:szCs w:val="24"/>
        </w:rPr>
        <w:t>kokeneensa</w:t>
      </w:r>
      <w:r w:rsidR="00192AB3" w:rsidRPr="0A4CAC76">
        <w:rPr>
          <w:sz w:val="24"/>
          <w:szCs w:val="24"/>
        </w:rPr>
        <w:t xml:space="preserve"> </w:t>
      </w:r>
      <w:r w:rsidR="00A54501" w:rsidRPr="0A4CAC76">
        <w:rPr>
          <w:sz w:val="24"/>
          <w:szCs w:val="24"/>
        </w:rPr>
        <w:t>enemmän syrjintää</w:t>
      </w:r>
      <w:r w:rsidR="00455A9D" w:rsidRPr="0A4CAC76">
        <w:rPr>
          <w:sz w:val="24"/>
          <w:szCs w:val="24"/>
        </w:rPr>
        <w:t xml:space="preserve">, jonka syinä olivat </w:t>
      </w:r>
      <w:r w:rsidR="00A54501" w:rsidRPr="0A4CAC76">
        <w:rPr>
          <w:sz w:val="24"/>
          <w:szCs w:val="24"/>
        </w:rPr>
        <w:t xml:space="preserve">ikä ja terveydentila. Ikäihmiset </w:t>
      </w:r>
      <w:r w:rsidR="00A24DE0">
        <w:rPr>
          <w:sz w:val="24"/>
          <w:szCs w:val="24"/>
        </w:rPr>
        <w:t>raportoivat olevansa</w:t>
      </w:r>
      <w:r w:rsidR="00455A9D" w:rsidRPr="0A4CAC76">
        <w:rPr>
          <w:sz w:val="24"/>
          <w:szCs w:val="24"/>
        </w:rPr>
        <w:t xml:space="preserve"> onnellisempia ja heille </w:t>
      </w:r>
      <w:r w:rsidR="00A54501" w:rsidRPr="0A4CAC76">
        <w:rPr>
          <w:sz w:val="24"/>
          <w:szCs w:val="24"/>
        </w:rPr>
        <w:t>viherympäristöllä oli suurempi merkitys onnellisuuden ja hyvinvointinsa kannalta kuin työikäisten ja nuorten kohdalla.</w:t>
      </w:r>
    </w:p>
    <w:p w14:paraId="750DDC4A" w14:textId="01FE2E02" w:rsidR="00A54501" w:rsidRDefault="592D4105" w:rsidP="0A4CAC76">
      <w:pPr>
        <w:rPr>
          <w:sz w:val="24"/>
          <w:szCs w:val="24"/>
        </w:rPr>
      </w:pPr>
      <w:r w:rsidRPr="0A4CAC76">
        <w:rPr>
          <w:sz w:val="24"/>
          <w:szCs w:val="24"/>
        </w:rPr>
        <w:lastRenderedPageBreak/>
        <w:t>Nuoret olivat kaiken kaikkiaan elämäntilanteeseensa vähemmän tyytyväisiä kuin työikäiset ja ikäihmiset</w:t>
      </w:r>
      <w:r w:rsidR="3EE64A02" w:rsidRPr="0A4CAC76">
        <w:rPr>
          <w:sz w:val="24"/>
          <w:szCs w:val="24"/>
        </w:rPr>
        <w:t xml:space="preserve"> lukuun ottamatta tyytyväisyyttä terveydentilaansa.</w:t>
      </w:r>
      <w:r w:rsidRPr="0A4CAC76">
        <w:rPr>
          <w:sz w:val="24"/>
          <w:szCs w:val="24"/>
        </w:rPr>
        <w:t xml:space="preserve"> </w:t>
      </w:r>
      <w:r w:rsidR="00A54501" w:rsidRPr="0A4CAC76">
        <w:rPr>
          <w:sz w:val="24"/>
          <w:szCs w:val="24"/>
        </w:rPr>
        <w:t>Nuoret oliva</w:t>
      </w:r>
      <w:r w:rsidR="3CE907B5" w:rsidRPr="0A4CAC76">
        <w:rPr>
          <w:sz w:val="24"/>
          <w:szCs w:val="24"/>
        </w:rPr>
        <w:t xml:space="preserve">t </w:t>
      </w:r>
      <w:r w:rsidR="2853E452" w:rsidRPr="0A4CAC76">
        <w:rPr>
          <w:sz w:val="24"/>
          <w:szCs w:val="24"/>
        </w:rPr>
        <w:t xml:space="preserve">elämäntilanteessaan </w:t>
      </w:r>
      <w:r w:rsidR="00A54501" w:rsidRPr="0A4CAC76">
        <w:rPr>
          <w:sz w:val="24"/>
          <w:szCs w:val="24"/>
        </w:rPr>
        <w:t>vähiten tyytyväisiä erityisesti itsetuntoonsa ja taloudelliseen tilanteeseensa.</w:t>
      </w:r>
      <w:r w:rsidR="4A2E10C2" w:rsidRPr="0A4CAC76">
        <w:rPr>
          <w:sz w:val="24"/>
          <w:szCs w:val="24"/>
        </w:rPr>
        <w:t xml:space="preserve"> </w:t>
      </w:r>
      <w:r w:rsidR="00A54501" w:rsidRPr="0A4CAC76">
        <w:rPr>
          <w:sz w:val="24"/>
          <w:szCs w:val="24"/>
        </w:rPr>
        <w:t xml:space="preserve">Nuoret kävivät myös </w:t>
      </w:r>
      <w:r w:rsidR="00455A9D" w:rsidRPr="0A4CAC76">
        <w:rPr>
          <w:sz w:val="24"/>
          <w:szCs w:val="24"/>
        </w:rPr>
        <w:t xml:space="preserve">huomattavasti vähemmän </w:t>
      </w:r>
      <w:r w:rsidR="00A54501" w:rsidRPr="0A4CAC76">
        <w:rPr>
          <w:sz w:val="24"/>
          <w:szCs w:val="24"/>
        </w:rPr>
        <w:t>kirjastoissa, konserteissa ja muissa vastaavissa paikoissa.</w:t>
      </w:r>
    </w:p>
    <w:p w14:paraId="6E4B6995" w14:textId="39E185B4" w:rsidR="5E5B9B9B" w:rsidRPr="00A54501" w:rsidRDefault="00A54501" w:rsidP="5E5B9B9B">
      <w:pPr>
        <w:rPr>
          <w:b/>
          <w:sz w:val="24"/>
          <w:szCs w:val="24"/>
        </w:rPr>
      </w:pPr>
      <w:r w:rsidRPr="00A54501">
        <w:rPr>
          <w:b/>
          <w:sz w:val="24"/>
          <w:szCs w:val="24"/>
        </w:rPr>
        <w:t>Pohjois-Savossa asuvat kokevat itsensä onnelliseksi ja viherympäristön merkitys on kasvanut ennestään</w:t>
      </w:r>
    </w:p>
    <w:p w14:paraId="3E575CFF" w14:textId="13E65EA2" w:rsidR="00BA3DFC" w:rsidRDefault="08820FD8" w:rsidP="785D0E1B">
      <w:pPr>
        <w:rPr>
          <w:b/>
          <w:bCs/>
          <w:sz w:val="24"/>
          <w:szCs w:val="24"/>
        </w:rPr>
      </w:pPr>
      <w:r w:rsidRPr="014F5590">
        <w:rPr>
          <w:sz w:val="24"/>
          <w:szCs w:val="24"/>
        </w:rPr>
        <w:t>Kyselyn tulosten</w:t>
      </w:r>
      <w:r w:rsidR="00D6365A" w:rsidRPr="014F5590">
        <w:rPr>
          <w:sz w:val="24"/>
          <w:szCs w:val="24"/>
        </w:rPr>
        <w:t xml:space="preserve"> mukaan </w:t>
      </w:r>
      <w:r w:rsidR="00BA3DFC" w:rsidRPr="014F5590">
        <w:rPr>
          <w:sz w:val="24"/>
          <w:szCs w:val="24"/>
        </w:rPr>
        <w:t xml:space="preserve">Pohjois-Savon maakunnan asukkaat </w:t>
      </w:r>
      <w:r w:rsidR="00455A9D" w:rsidRPr="014F5590">
        <w:rPr>
          <w:sz w:val="24"/>
          <w:szCs w:val="24"/>
        </w:rPr>
        <w:t>koki</w:t>
      </w:r>
      <w:r w:rsidR="007F744C" w:rsidRPr="014F5590">
        <w:rPr>
          <w:sz w:val="24"/>
          <w:szCs w:val="24"/>
        </w:rPr>
        <w:t>vat itsensä onnellisiksi</w:t>
      </w:r>
      <w:r w:rsidR="00D6365A" w:rsidRPr="014F5590">
        <w:rPr>
          <w:sz w:val="24"/>
          <w:szCs w:val="24"/>
        </w:rPr>
        <w:t xml:space="preserve">. </w:t>
      </w:r>
      <w:r w:rsidR="00140FA6" w:rsidRPr="014F5590">
        <w:rPr>
          <w:sz w:val="24"/>
          <w:szCs w:val="24"/>
        </w:rPr>
        <w:t>Nais</w:t>
      </w:r>
      <w:r w:rsidR="007421B0" w:rsidRPr="014F5590">
        <w:rPr>
          <w:sz w:val="24"/>
          <w:szCs w:val="24"/>
        </w:rPr>
        <w:t>illa onnellisuuden kokemisen todettiin</w:t>
      </w:r>
      <w:r w:rsidR="00481375" w:rsidRPr="014F5590">
        <w:rPr>
          <w:sz w:val="24"/>
          <w:szCs w:val="24"/>
        </w:rPr>
        <w:t xml:space="preserve"> olevan miehiä voimakkaampaa. </w:t>
      </w:r>
      <w:r w:rsidR="00BA3DFC" w:rsidRPr="014F5590">
        <w:rPr>
          <w:sz w:val="24"/>
          <w:szCs w:val="24"/>
        </w:rPr>
        <w:t>Viherympäristöllä</w:t>
      </w:r>
      <w:r w:rsidR="008A69A1" w:rsidRPr="014F5590">
        <w:rPr>
          <w:sz w:val="24"/>
          <w:szCs w:val="24"/>
        </w:rPr>
        <w:t>, puistoilla, metsillä, poluilla ja reiteillä,</w:t>
      </w:r>
      <w:r w:rsidR="00BA3DFC" w:rsidRPr="014F5590">
        <w:rPr>
          <w:sz w:val="24"/>
          <w:szCs w:val="24"/>
        </w:rPr>
        <w:t xml:space="preserve"> </w:t>
      </w:r>
      <w:r w:rsidR="001C452B" w:rsidRPr="014F5590">
        <w:rPr>
          <w:sz w:val="24"/>
          <w:szCs w:val="24"/>
        </w:rPr>
        <w:t>todettiin olevan</w:t>
      </w:r>
      <w:r w:rsidR="00BA3DFC" w:rsidRPr="014F5590">
        <w:rPr>
          <w:sz w:val="24"/>
          <w:szCs w:val="24"/>
        </w:rPr>
        <w:t xml:space="preserve"> suuri merkitys </w:t>
      </w:r>
      <w:r w:rsidR="008A69A1" w:rsidRPr="014F5590">
        <w:rPr>
          <w:sz w:val="24"/>
          <w:szCs w:val="24"/>
        </w:rPr>
        <w:t xml:space="preserve">Pohjois-Savon </w:t>
      </w:r>
      <w:r w:rsidR="00BA3DFC" w:rsidRPr="014F5590">
        <w:rPr>
          <w:sz w:val="24"/>
          <w:szCs w:val="24"/>
        </w:rPr>
        <w:t>asukkaiden onnellisuu</w:t>
      </w:r>
      <w:r w:rsidR="001C452B" w:rsidRPr="014F5590">
        <w:rPr>
          <w:sz w:val="24"/>
          <w:szCs w:val="24"/>
        </w:rPr>
        <w:t xml:space="preserve">teen </w:t>
      </w:r>
      <w:r w:rsidR="00BA3DFC" w:rsidRPr="014F5590">
        <w:rPr>
          <w:sz w:val="24"/>
          <w:szCs w:val="24"/>
        </w:rPr>
        <w:t>ja hyvinvoin</w:t>
      </w:r>
      <w:r w:rsidR="001C452B" w:rsidRPr="014F5590">
        <w:rPr>
          <w:sz w:val="24"/>
          <w:szCs w:val="24"/>
        </w:rPr>
        <w:t>tiin</w:t>
      </w:r>
      <w:r w:rsidR="00BA3DFC" w:rsidRPr="014F5590">
        <w:rPr>
          <w:sz w:val="24"/>
          <w:szCs w:val="24"/>
        </w:rPr>
        <w:t xml:space="preserve">. Viherympäristön merkitys on kasvanut parin vuoden takaiseen ajankohtaan verrattuna. </w:t>
      </w:r>
      <w:r w:rsidR="53CBD845" w:rsidRPr="014F5590">
        <w:rPr>
          <w:sz w:val="24"/>
          <w:szCs w:val="24"/>
        </w:rPr>
        <w:t>“</w:t>
      </w:r>
      <w:r w:rsidR="53CBD845" w:rsidRPr="014F5590">
        <w:rPr>
          <w:i/>
          <w:iCs/>
          <w:sz w:val="24"/>
          <w:szCs w:val="24"/>
        </w:rPr>
        <w:t>Tässä voi näkyä koronaepidemian kautta innostus luonnossa liikkumiseen</w:t>
      </w:r>
      <w:r w:rsidR="00455A9D" w:rsidRPr="014F5590">
        <w:rPr>
          <w:i/>
          <w:iCs/>
          <w:sz w:val="24"/>
          <w:szCs w:val="24"/>
        </w:rPr>
        <w:t>. Koronan vaikutus todennäköisesti näkyy myös s</w:t>
      </w:r>
      <w:r w:rsidR="00A54501" w:rsidRPr="014F5590">
        <w:rPr>
          <w:i/>
          <w:iCs/>
          <w:sz w:val="24"/>
          <w:szCs w:val="24"/>
        </w:rPr>
        <w:t>iinä, että aikaisempaa harvempi oli nyt tyytyväinen luotettavien ystävien määrään ja yhä harvempi oli käynyt erilaisissa kulttuuripalveluissa</w:t>
      </w:r>
      <w:r w:rsidR="53CBD845" w:rsidRPr="014F5590">
        <w:rPr>
          <w:sz w:val="24"/>
          <w:szCs w:val="24"/>
        </w:rPr>
        <w:t>”</w:t>
      </w:r>
      <w:r w:rsidR="009954CF" w:rsidRPr="014F5590">
        <w:rPr>
          <w:sz w:val="24"/>
          <w:szCs w:val="24"/>
        </w:rPr>
        <w:t xml:space="preserve">, toteaa </w:t>
      </w:r>
      <w:r w:rsidR="009954CF" w:rsidRPr="014F5590">
        <w:rPr>
          <w:b/>
          <w:bCs/>
          <w:sz w:val="24"/>
          <w:szCs w:val="24"/>
        </w:rPr>
        <w:t>Säde Rytkönen</w:t>
      </w:r>
    </w:p>
    <w:p w14:paraId="0BF9D5F1" w14:textId="543C83C4" w:rsidR="00A54501" w:rsidRPr="007F744C" w:rsidRDefault="00A54501" w:rsidP="014F5590">
      <w:pPr>
        <w:rPr>
          <w:b/>
          <w:bCs/>
          <w:sz w:val="24"/>
          <w:szCs w:val="24"/>
        </w:rPr>
      </w:pPr>
      <w:r w:rsidRPr="54D86712">
        <w:rPr>
          <w:b/>
          <w:bCs/>
          <w:sz w:val="24"/>
          <w:szCs w:val="24"/>
        </w:rPr>
        <w:t>Pohjoi</w:t>
      </w:r>
      <w:r w:rsidR="6976D55D" w:rsidRPr="54D86712">
        <w:rPr>
          <w:b/>
          <w:bCs/>
          <w:sz w:val="24"/>
          <w:szCs w:val="24"/>
        </w:rPr>
        <w:t>savolaiset ovat tyytyväisiä asuinalueensa julkisissa palveluissa saamaansa kohteluun</w:t>
      </w:r>
    </w:p>
    <w:p w14:paraId="051B94A3" w14:textId="08E4C3D6" w:rsidR="007F744C" w:rsidRDefault="008A69A1" w:rsidP="098E7ED5">
      <w:pPr>
        <w:rPr>
          <w:sz w:val="24"/>
          <w:szCs w:val="24"/>
        </w:rPr>
      </w:pPr>
      <w:r w:rsidRPr="77EA66CA">
        <w:rPr>
          <w:sz w:val="24"/>
          <w:szCs w:val="24"/>
        </w:rPr>
        <w:t xml:space="preserve">Pohjoissavolaiset ovat tyytyväisiä asuinalueensa julkisissa palveluissa saamaansa kohteluun ja asuinalueensa turvallisuuteen. </w:t>
      </w:r>
      <w:r w:rsidR="005E2064" w:rsidRPr="77EA66CA">
        <w:rPr>
          <w:sz w:val="24"/>
          <w:szCs w:val="24"/>
        </w:rPr>
        <w:t>Erityisen tyytyväisiä oltiin kohteluun silloin kun käytettiin kirjastopalveluja tai seurakunnan palveluja ja toiseksi eniten tyytyväisiä oltiin apteekk</w:t>
      </w:r>
      <w:r w:rsidR="00455A9D" w:rsidRPr="77EA66CA">
        <w:rPr>
          <w:sz w:val="24"/>
          <w:szCs w:val="24"/>
        </w:rPr>
        <w:t>i-, neuvola- ja kauppapalveluissa saa</w:t>
      </w:r>
      <w:r w:rsidR="00455A9D" w:rsidRPr="77EA66CA">
        <w:rPr>
          <w:sz w:val="24"/>
          <w:szCs w:val="24"/>
        </w:rPr>
        <w:lastRenderedPageBreak/>
        <w:t xml:space="preserve">tuun kohteluun. </w:t>
      </w:r>
      <w:r w:rsidR="004812DC" w:rsidRPr="77EA66CA">
        <w:rPr>
          <w:sz w:val="24"/>
          <w:szCs w:val="24"/>
        </w:rPr>
        <w:t>Suurin osa eivät olleet kokeneet syrjintää viimeisen vuoden aikana</w:t>
      </w:r>
      <w:r w:rsidR="004F0A3D" w:rsidRPr="77EA66CA">
        <w:rPr>
          <w:sz w:val="24"/>
          <w:szCs w:val="24"/>
        </w:rPr>
        <w:t>. Ne, jotka olivat kokeneet syrjintää</w:t>
      </w:r>
      <w:r w:rsidR="00981AB6" w:rsidRPr="77EA66CA">
        <w:rPr>
          <w:sz w:val="24"/>
          <w:szCs w:val="24"/>
        </w:rPr>
        <w:t xml:space="preserve"> asioidessaan</w:t>
      </w:r>
      <w:r w:rsidR="004F0A3D" w:rsidRPr="77EA66CA">
        <w:rPr>
          <w:sz w:val="24"/>
          <w:szCs w:val="24"/>
        </w:rPr>
        <w:t xml:space="preserve"> julkisissa palveluissa, kokivat, että syrjinnän perusteena oli ollut ikä, terveydentila, mielipide tai asema.</w:t>
      </w:r>
    </w:p>
    <w:p w14:paraId="77B49F3F" w14:textId="3371798B" w:rsidR="009A3E0B" w:rsidRPr="00AB462E" w:rsidRDefault="009A3E0B" w:rsidP="098E7ED5">
      <w:pPr>
        <w:rPr>
          <w:b/>
          <w:bCs/>
          <w:sz w:val="24"/>
          <w:szCs w:val="24"/>
        </w:rPr>
      </w:pPr>
      <w:r w:rsidRPr="098E7ED5">
        <w:rPr>
          <w:b/>
          <w:bCs/>
          <w:sz w:val="24"/>
          <w:szCs w:val="24"/>
        </w:rPr>
        <w:t>Koronapandemia heijastuu</w:t>
      </w:r>
      <w:r w:rsidR="00AB462E" w:rsidRPr="098E7ED5">
        <w:rPr>
          <w:b/>
          <w:bCs/>
          <w:sz w:val="24"/>
          <w:szCs w:val="24"/>
        </w:rPr>
        <w:t xml:space="preserve"> hyvinvointiin vaikuttaviin tekijöihin</w:t>
      </w:r>
    </w:p>
    <w:p w14:paraId="3213F005" w14:textId="6D287EB6" w:rsidR="008A69A1" w:rsidRDefault="008D5394" w:rsidP="014F5590">
      <w:pPr>
        <w:rPr>
          <w:sz w:val="24"/>
          <w:szCs w:val="24"/>
        </w:rPr>
      </w:pPr>
      <w:r w:rsidRPr="77EA66CA">
        <w:rPr>
          <w:sz w:val="24"/>
          <w:szCs w:val="24"/>
        </w:rPr>
        <w:t>Pohjoissavolaisten kokemana j</w:t>
      </w:r>
      <w:r w:rsidR="008A69A1" w:rsidRPr="77EA66CA">
        <w:rPr>
          <w:sz w:val="24"/>
          <w:szCs w:val="24"/>
        </w:rPr>
        <w:t>okapäiväistä hyvinvointia ovat</w:t>
      </w:r>
      <w:r w:rsidR="00E473EC" w:rsidRPr="77EA66CA">
        <w:rPr>
          <w:sz w:val="24"/>
          <w:szCs w:val="24"/>
        </w:rPr>
        <w:t xml:space="preserve"> viimeisen vuoden aikana</w:t>
      </w:r>
      <w:r w:rsidR="008A69A1" w:rsidRPr="77EA66CA">
        <w:rPr>
          <w:sz w:val="24"/>
          <w:szCs w:val="24"/>
        </w:rPr>
        <w:t xml:space="preserve"> vahvistaneet erityisesti perheen</w:t>
      </w:r>
      <w:r w:rsidR="007236C0" w:rsidRPr="77EA66CA">
        <w:rPr>
          <w:sz w:val="24"/>
          <w:szCs w:val="24"/>
        </w:rPr>
        <w:t xml:space="preserve">, läheisten ja erilaisten </w:t>
      </w:r>
      <w:r w:rsidR="008A69A1" w:rsidRPr="77EA66CA">
        <w:rPr>
          <w:sz w:val="24"/>
          <w:szCs w:val="24"/>
        </w:rPr>
        <w:t xml:space="preserve">yhteisön </w:t>
      </w:r>
      <w:r w:rsidR="008B2687" w:rsidRPr="77EA66CA">
        <w:rPr>
          <w:sz w:val="24"/>
          <w:szCs w:val="24"/>
        </w:rPr>
        <w:t xml:space="preserve">väliset </w:t>
      </w:r>
      <w:r w:rsidR="008A69A1" w:rsidRPr="77EA66CA">
        <w:rPr>
          <w:sz w:val="24"/>
          <w:szCs w:val="24"/>
        </w:rPr>
        <w:t>ihmissuhteet</w:t>
      </w:r>
      <w:r w:rsidR="008B2687" w:rsidRPr="77EA66CA">
        <w:rPr>
          <w:sz w:val="24"/>
          <w:szCs w:val="24"/>
        </w:rPr>
        <w:t xml:space="preserve"> sekä</w:t>
      </w:r>
      <w:r w:rsidR="008A69A1" w:rsidRPr="77EA66CA">
        <w:rPr>
          <w:sz w:val="24"/>
          <w:szCs w:val="24"/>
        </w:rPr>
        <w:t xml:space="preserve"> opiskelu, työ</w:t>
      </w:r>
      <w:r w:rsidR="00FD1831" w:rsidRPr="77EA66CA">
        <w:rPr>
          <w:sz w:val="24"/>
          <w:szCs w:val="24"/>
        </w:rPr>
        <w:t xml:space="preserve"> ja </w:t>
      </w:r>
      <w:r w:rsidR="008A69A1" w:rsidRPr="77EA66CA">
        <w:rPr>
          <w:sz w:val="24"/>
          <w:szCs w:val="24"/>
        </w:rPr>
        <w:t>harrastukset</w:t>
      </w:r>
      <w:r w:rsidR="00FD1831" w:rsidRPr="77EA66CA">
        <w:rPr>
          <w:sz w:val="24"/>
          <w:szCs w:val="24"/>
        </w:rPr>
        <w:t xml:space="preserve">. </w:t>
      </w:r>
      <w:r w:rsidR="008A69A1" w:rsidRPr="77EA66CA">
        <w:rPr>
          <w:sz w:val="24"/>
          <w:szCs w:val="24"/>
        </w:rPr>
        <w:t xml:space="preserve"> Koronan vuoksi lisääntynyt kiireettömyys, kotoilu ja lisääntynyt vapaa-aika etätyön myötä ovat </w:t>
      </w:r>
      <w:r w:rsidR="00073303" w:rsidRPr="77EA66CA">
        <w:rPr>
          <w:sz w:val="24"/>
          <w:szCs w:val="24"/>
        </w:rPr>
        <w:t xml:space="preserve">osalla </w:t>
      </w:r>
      <w:r w:rsidR="008A69A1" w:rsidRPr="77EA66CA">
        <w:rPr>
          <w:sz w:val="24"/>
          <w:szCs w:val="24"/>
        </w:rPr>
        <w:t>vahvistaneet hyvinvoinnin kokemusta. Asuinympäristön lähiliikuntareitit, laadukkaat lähipalvelut</w:t>
      </w:r>
      <w:r w:rsidR="421CCF17" w:rsidRPr="77EA66CA">
        <w:rPr>
          <w:sz w:val="24"/>
          <w:szCs w:val="24"/>
        </w:rPr>
        <w:t xml:space="preserve"> </w:t>
      </w:r>
      <w:r w:rsidR="008A69A1" w:rsidRPr="77EA66CA">
        <w:rPr>
          <w:sz w:val="24"/>
          <w:szCs w:val="24"/>
        </w:rPr>
        <w:t xml:space="preserve">sekä vaikuttamisen ja osallistumisen mahdollisuudet, mutta myös terveys tai sairauden hoito ovat edistäneet hyvinvointia. Hyvinvointia lisäävät asukkaiden mukaan myös kotieläimet, luonto, terveelliset elintavat, kesä, toiveikkuus, huumori ja periksiantamattomuus. </w:t>
      </w:r>
    </w:p>
    <w:p w14:paraId="1EFB6BCA" w14:textId="1A569208" w:rsidR="008A69A1" w:rsidRDefault="008A69A1" w:rsidP="375E1364">
      <w:pPr>
        <w:rPr>
          <w:sz w:val="24"/>
          <w:szCs w:val="24"/>
        </w:rPr>
      </w:pPr>
      <w:r w:rsidRPr="77EA66CA">
        <w:rPr>
          <w:sz w:val="24"/>
          <w:szCs w:val="24"/>
        </w:rPr>
        <w:t>Vastaavasti hyvinvointia ovat heikentäneet sosiaalisiin suhteisiin liittyvät</w:t>
      </w:r>
      <w:r w:rsidR="00002315" w:rsidRPr="77EA66CA">
        <w:rPr>
          <w:sz w:val="24"/>
          <w:szCs w:val="24"/>
        </w:rPr>
        <w:t xml:space="preserve"> menetykset ja</w:t>
      </w:r>
      <w:r w:rsidRPr="77EA66CA">
        <w:rPr>
          <w:sz w:val="24"/>
          <w:szCs w:val="24"/>
        </w:rPr>
        <w:t xml:space="preserve"> ristiriidat, </w:t>
      </w:r>
      <w:r w:rsidR="004812DC" w:rsidRPr="77EA66CA">
        <w:rPr>
          <w:sz w:val="24"/>
          <w:szCs w:val="24"/>
        </w:rPr>
        <w:t>fyysi</w:t>
      </w:r>
      <w:r w:rsidR="00B00466" w:rsidRPr="77EA66CA">
        <w:rPr>
          <w:sz w:val="24"/>
          <w:szCs w:val="24"/>
        </w:rPr>
        <w:t>s</w:t>
      </w:r>
      <w:r w:rsidR="004812DC" w:rsidRPr="77EA66CA">
        <w:rPr>
          <w:sz w:val="24"/>
          <w:szCs w:val="24"/>
        </w:rPr>
        <w:t>e</w:t>
      </w:r>
      <w:r w:rsidR="00B00466" w:rsidRPr="77EA66CA">
        <w:rPr>
          <w:sz w:val="24"/>
          <w:szCs w:val="24"/>
        </w:rPr>
        <w:t>sti</w:t>
      </w:r>
      <w:r w:rsidR="004812DC" w:rsidRPr="77EA66CA">
        <w:rPr>
          <w:sz w:val="24"/>
          <w:szCs w:val="24"/>
        </w:rPr>
        <w:t xml:space="preserve"> tai henki</w:t>
      </w:r>
      <w:r w:rsidR="00B00466" w:rsidRPr="77EA66CA">
        <w:rPr>
          <w:sz w:val="24"/>
          <w:szCs w:val="24"/>
        </w:rPr>
        <w:t>sesti</w:t>
      </w:r>
      <w:r w:rsidR="004812DC" w:rsidRPr="77EA66CA">
        <w:rPr>
          <w:sz w:val="24"/>
          <w:szCs w:val="24"/>
        </w:rPr>
        <w:t xml:space="preserve"> </w:t>
      </w:r>
      <w:r w:rsidR="00002315" w:rsidRPr="77EA66CA">
        <w:rPr>
          <w:sz w:val="24"/>
          <w:szCs w:val="24"/>
        </w:rPr>
        <w:t xml:space="preserve">raskas </w:t>
      </w:r>
      <w:r w:rsidR="004812DC" w:rsidRPr="77EA66CA">
        <w:rPr>
          <w:sz w:val="24"/>
          <w:szCs w:val="24"/>
        </w:rPr>
        <w:t xml:space="preserve">työ tai työn epävarmuus ja muutokset </w:t>
      </w:r>
      <w:r w:rsidR="00002315" w:rsidRPr="77EA66CA">
        <w:rPr>
          <w:sz w:val="24"/>
          <w:szCs w:val="24"/>
        </w:rPr>
        <w:t>työ</w:t>
      </w:r>
      <w:r w:rsidR="00B00466" w:rsidRPr="77EA66CA">
        <w:rPr>
          <w:sz w:val="24"/>
          <w:szCs w:val="24"/>
        </w:rPr>
        <w:t>ssä</w:t>
      </w:r>
      <w:r w:rsidR="00002315" w:rsidRPr="77EA66CA">
        <w:rPr>
          <w:sz w:val="24"/>
          <w:szCs w:val="24"/>
        </w:rPr>
        <w:t xml:space="preserve"> sekä opiskelu</w:t>
      </w:r>
      <w:r w:rsidR="00B00466" w:rsidRPr="77EA66CA">
        <w:rPr>
          <w:sz w:val="24"/>
          <w:szCs w:val="24"/>
        </w:rPr>
        <w:t>ssa</w:t>
      </w:r>
      <w:r w:rsidR="00002315" w:rsidRPr="77EA66CA">
        <w:rPr>
          <w:sz w:val="24"/>
          <w:szCs w:val="24"/>
        </w:rPr>
        <w:t xml:space="preserve"> korontilanteen vuoksi. </w:t>
      </w:r>
      <w:r w:rsidR="004812DC" w:rsidRPr="77EA66CA">
        <w:rPr>
          <w:sz w:val="24"/>
          <w:szCs w:val="24"/>
        </w:rPr>
        <w:t>Myös maskin käyttö, koronasta uutisointi ja koronan tuom</w:t>
      </w:r>
      <w:r w:rsidR="00A6744C" w:rsidRPr="77EA66CA">
        <w:rPr>
          <w:sz w:val="24"/>
          <w:szCs w:val="24"/>
        </w:rPr>
        <w:t>ien</w:t>
      </w:r>
      <w:r w:rsidR="004812DC" w:rsidRPr="77EA66CA">
        <w:rPr>
          <w:sz w:val="24"/>
          <w:szCs w:val="24"/>
        </w:rPr>
        <w:t xml:space="preserve"> rajoitu</w:t>
      </w:r>
      <w:r w:rsidR="00A6744C" w:rsidRPr="77EA66CA">
        <w:rPr>
          <w:sz w:val="24"/>
          <w:szCs w:val="24"/>
        </w:rPr>
        <w:t>sten</w:t>
      </w:r>
      <w:r w:rsidR="004812DC" w:rsidRPr="77EA66CA">
        <w:rPr>
          <w:sz w:val="24"/>
          <w:szCs w:val="24"/>
        </w:rPr>
        <w:t xml:space="preserve"> koettiin heikentävän hyvinvointia. Stressi, kiire, terveysongelmat, yksinäisyys, huonot elintavat tai ympäristöön liittyvät tekijät kuten melu, huonot liikenne- ja kulkuyhteydet, liika valaistus tai pimeys</w:t>
      </w:r>
      <w:r w:rsidR="00847703" w:rsidRPr="77EA66CA">
        <w:rPr>
          <w:sz w:val="24"/>
          <w:szCs w:val="24"/>
        </w:rPr>
        <w:t xml:space="preserve"> sekä </w:t>
      </w:r>
      <w:r w:rsidR="004812DC" w:rsidRPr="77EA66CA">
        <w:rPr>
          <w:sz w:val="24"/>
          <w:szCs w:val="24"/>
        </w:rPr>
        <w:t xml:space="preserve">liukkaus heikensivät hyvinvointia. Myös palvelujen heikentyminen tai puute, turvattomuuden tunne ja epävarmuus </w:t>
      </w:r>
      <w:r w:rsidR="00847703" w:rsidRPr="77EA66CA">
        <w:rPr>
          <w:sz w:val="24"/>
          <w:szCs w:val="24"/>
        </w:rPr>
        <w:t>tulevasta nou</w:t>
      </w:r>
      <w:r w:rsidR="00847703" w:rsidRPr="77EA66CA">
        <w:rPr>
          <w:sz w:val="24"/>
          <w:szCs w:val="24"/>
        </w:rPr>
        <w:lastRenderedPageBreak/>
        <w:t xml:space="preserve">sivat esiin hyvinvointia heikentävinä tekijöinä. </w:t>
      </w:r>
      <w:r w:rsidR="004812DC" w:rsidRPr="77EA66CA">
        <w:rPr>
          <w:sz w:val="24"/>
          <w:szCs w:val="24"/>
        </w:rPr>
        <w:t xml:space="preserve">Oltiin myös huolissaan ympäristön puhtaudesta ja monimuotoisuudesta, ilmastonmuutoksesta ja ulko- ja sisäilmaongelmista. </w:t>
      </w:r>
    </w:p>
    <w:p w14:paraId="38D77C86" w14:textId="5CBA8085" w:rsidR="000971F3" w:rsidRPr="009A3E0B" w:rsidRDefault="009A3E0B" w:rsidP="098E7ED5">
      <w:pPr>
        <w:rPr>
          <w:b/>
          <w:bCs/>
          <w:sz w:val="24"/>
          <w:szCs w:val="24"/>
        </w:rPr>
      </w:pPr>
      <w:r w:rsidRPr="098E7ED5">
        <w:rPr>
          <w:b/>
          <w:bCs/>
          <w:sz w:val="24"/>
          <w:szCs w:val="24"/>
        </w:rPr>
        <w:t>Pohjoissavolaisten hyvinvoinnista tietoa säännöllisesti toteutettavasta kyselystä</w:t>
      </w:r>
    </w:p>
    <w:p w14:paraId="1E6381FB" w14:textId="5379729C" w:rsidR="00BA3DFC" w:rsidRPr="007F744C" w:rsidRDefault="00BA3DFC" w:rsidP="014F5590">
      <w:pPr>
        <w:rPr>
          <w:sz w:val="24"/>
          <w:szCs w:val="24"/>
        </w:rPr>
      </w:pPr>
      <w:r w:rsidRPr="77EA66CA">
        <w:rPr>
          <w:sz w:val="24"/>
          <w:szCs w:val="24"/>
        </w:rPr>
        <w:t xml:space="preserve">Pohjois-Savon maakunnan alueella toteutettiin kysely, jossa kysyttiin </w:t>
      </w:r>
      <w:r w:rsidR="00140FA6" w:rsidRPr="77EA66CA">
        <w:rPr>
          <w:sz w:val="24"/>
          <w:szCs w:val="24"/>
        </w:rPr>
        <w:t xml:space="preserve">asukkaiden </w:t>
      </w:r>
      <w:r w:rsidRPr="77EA66CA">
        <w:rPr>
          <w:sz w:val="24"/>
          <w:szCs w:val="24"/>
        </w:rPr>
        <w:t>kokemasta hyvinvoinnista joulu</w:t>
      </w:r>
      <w:r w:rsidR="00140FA6" w:rsidRPr="77EA66CA">
        <w:rPr>
          <w:sz w:val="24"/>
          <w:szCs w:val="24"/>
        </w:rPr>
        <w:t xml:space="preserve"> 2020 </w:t>
      </w:r>
      <w:r w:rsidRPr="77EA66CA">
        <w:rPr>
          <w:sz w:val="24"/>
          <w:szCs w:val="24"/>
        </w:rPr>
        <w:t>-</w:t>
      </w:r>
      <w:r w:rsidR="00140FA6" w:rsidRPr="77EA66CA">
        <w:rPr>
          <w:sz w:val="24"/>
          <w:szCs w:val="24"/>
        </w:rPr>
        <w:t xml:space="preserve"> </w:t>
      </w:r>
      <w:r w:rsidRPr="77EA66CA">
        <w:rPr>
          <w:sz w:val="24"/>
          <w:szCs w:val="24"/>
        </w:rPr>
        <w:t>helmikuu 2021 välisenä ajankohtana. Kysely oli verkkokysely</w:t>
      </w:r>
      <w:r w:rsidR="00140FA6" w:rsidRPr="77EA66CA">
        <w:rPr>
          <w:sz w:val="24"/>
          <w:szCs w:val="24"/>
        </w:rPr>
        <w:t xml:space="preserve"> ja myös</w:t>
      </w:r>
      <w:r w:rsidRPr="77EA66CA">
        <w:rPr>
          <w:sz w:val="24"/>
          <w:szCs w:val="24"/>
        </w:rPr>
        <w:t xml:space="preserve"> paperisia lomakkeita löytyi myös kunkin kunnan pääkirjastosta. Vastauksia saatiin kaikista Pohjois-Savon kunn</w:t>
      </w:r>
      <w:r w:rsidR="450FD738" w:rsidRPr="77EA66CA">
        <w:rPr>
          <w:sz w:val="24"/>
          <w:szCs w:val="24"/>
        </w:rPr>
        <w:t>i</w:t>
      </w:r>
      <w:r w:rsidRPr="77EA66CA">
        <w:rPr>
          <w:sz w:val="24"/>
          <w:szCs w:val="24"/>
        </w:rPr>
        <w:t>sta</w:t>
      </w:r>
      <w:r w:rsidR="77FA78C7" w:rsidRPr="77EA66CA">
        <w:rPr>
          <w:sz w:val="24"/>
          <w:szCs w:val="24"/>
        </w:rPr>
        <w:t xml:space="preserve">, </w:t>
      </w:r>
      <w:r w:rsidRPr="77EA66CA">
        <w:rPr>
          <w:sz w:val="24"/>
          <w:szCs w:val="24"/>
        </w:rPr>
        <w:t>yhteensä 2</w:t>
      </w:r>
      <w:r w:rsidR="00D30179" w:rsidRPr="77EA66CA">
        <w:rPr>
          <w:sz w:val="24"/>
          <w:szCs w:val="24"/>
        </w:rPr>
        <w:t xml:space="preserve"> </w:t>
      </w:r>
      <w:r w:rsidRPr="77EA66CA">
        <w:rPr>
          <w:sz w:val="24"/>
          <w:szCs w:val="24"/>
        </w:rPr>
        <w:t>494 henkilöltä. Kysely tuotettiin yhteistyössä Pohjois-Savon sairaanhoitopiirin</w:t>
      </w:r>
      <w:r w:rsidR="706F1211" w:rsidRPr="77EA66CA">
        <w:rPr>
          <w:sz w:val="24"/>
          <w:szCs w:val="24"/>
        </w:rPr>
        <w:t xml:space="preserve"> ja</w:t>
      </w:r>
      <w:r w:rsidR="00B404E0" w:rsidRPr="77EA66CA">
        <w:rPr>
          <w:sz w:val="24"/>
          <w:szCs w:val="24"/>
        </w:rPr>
        <w:t xml:space="preserve"> Pohjois-Savon kuntien </w:t>
      </w:r>
      <w:r w:rsidRPr="77EA66CA">
        <w:rPr>
          <w:sz w:val="24"/>
          <w:szCs w:val="24"/>
        </w:rPr>
        <w:t>Diakonia</w:t>
      </w:r>
      <w:r w:rsidR="00732BDD" w:rsidRPr="77EA66CA">
        <w:rPr>
          <w:sz w:val="24"/>
          <w:szCs w:val="24"/>
        </w:rPr>
        <w:t>-</w:t>
      </w:r>
      <w:r w:rsidRPr="77EA66CA">
        <w:rPr>
          <w:sz w:val="24"/>
          <w:szCs w:val="24"/>
        </w:rPr>
        <w:t>ammattikorkeakoulu</w:t>
      </w:r>
      <w:r w:rsidR="00B404E0" w:rsidRPr="77EA66CA">
        <w:rPr>
          <w:sz w:val="24"/>
          <w:szCs w:val="24"/>
        </w:rPr>
        <w:t xml:space="preserve">n kanssa. </w:t>
      </w:r>
      <w:r w:rsidRPr="77EA66CA">
        <w:rPr>
          <w:sz w:val="24"/>
          <w:szCs w:val="24"/>
        </w:rPr>
        <w:t>S</w:t>
      </w:r>
      <w:r w:rsidR="00140FA6" w:rsidRPr="77EA66CA">
        <w:rPr>
          <w:sz w:val="24"/>
          <w:szCs w:val="24"/>
        </w:rPr>
        <w:t xml:space="preserve">amainen kysely oli toteutettu myös </w:t>
      </w:r>
      <w:r w:rsidRPr="77EA66CA">
        <w:rPr>
          <w:sz w:val="24"/>
          <w:szCs w:val="24"/>
        </w:rPr>
        <w:t>joulukuu 2018 – helmikuu 2019 aikana, joten tuloksia voidaan verrata parin</w:t>
      </w:r>
      <w:r w:rsidR="0758B8A6" w:rsidRPr="77EA66CA">
        <w:rPr>
          <w:sz w:val="24"/>
          <w:szCs w:val="24"/>
        </w:rPr>
        <w:t xml:space="preserve"> </w:t>
      </w:r>
      <w:r w:rsidRPr="77EA66CA">
        <w:rPr>
          <w:sz w:val="24"/>
          <w:szCs w:val="24"/>
        </w:rPr>
        <w:t>vuoden takaiseen tilanteeseen.</w:t>
      </w:r>
    </w:p>
    <w:p w14:paraId="4F5BFBB4" w14:textId="1A98BA14" w:rsidR="00D71059" w:rsidRPr="007F744C" w:rsidRDefault="00D71059" w:rsidP="014F5590">
      <w:pPr>
        <w:rPr>
          <w:sz w:val="24"/>
          <w:szCs w:val="24"/>
        </w:rPr>
      </w:pPr>
    </w:p>
    <w:p w14:paraId="16D3F5B8" w14:textId="03C8AB29" w:rsidR="00D71059" w:rsidRPr="007F744C" w:rsidRDefault="683EB191" w:rsidP="63119996">
      <w:pPr>
        <w:rPr>
          <w:sz w:val="24"/>
          <w:szCs w:val="24"/>
        </w:rPr>
      </w:pPr>
      <w:r w:rsidRPr="5E6DDD52">
        <w:rPr>
          <w:sz w:val="24"/>
          <w:szCs w:val="24"/>
        </w:rPr>
        <w:t xml:space="preserve">Lisätietoja: </w:t>
      </w:r>
      <w:hyperlink r:id="rId8">
        <w:r w:rsidR="1F55DF9A" w:rsidRPr="5E6DDD52">
          <w:rPr>
            <w:rStyle w:val="Hyperlinkki"/>
            <w:sz w:val="24"/>
            <w:szCs w:val="24"/>
          </w:rPr>
          <w:t>https://www.psshp.fi/web/hyte/suunta</w:t>
        </w:r>
      </w:hyperlink>
    </w:p>
    <w:p w14:paraId="46153F8B" w14:textId="018F9545" w:rsidR="683EB191" w:rsidRDefault="683EB191" w:rsidP="63119996">
      <w:pPr>
        <w:rPr>
          <w:rFonts w:eastAsiaTheme="minorEastAsia"/>
          <w:sz w:val="24"/>
          <w:szCs w:val="24"/>
        </w:rPr>
      </w:pPr>
      <w:r w:rsidRPr="63119996">
        <w:rPr>
          <w:rFonts w:eastAsiaTheme="minorEastAsia"/>
          <w:sz w:val="24"/>
          <w:szCs w:val="24"/>
        </w:rPr>
        <w:t xml:space="preserve">Pohjois-Savon sairaanhoitopiiri, HYTE-tiimi, hyvinvointikoordinaattori, Säde Rytkönen, </w:t>
      </w:r>
      <w:r w:rsidRPr="00EA0D4D">
        <w:rPr>
          <w:rFonts w:eastAsiaTheme="minorEastAsia"/>
          <w:sz w:val="24"/>
          <w:szCs w:val="24"/>
        </w:rPr>
        <w:t>sade.rytkonen(at)kuh.fi</w:t>
      </w:r>
      <w:r w:rsidRPr="63119996">
        <w:rPr>
          <w:rFonts w:eastAsiaTheme="minorEastAsia"/>
          <w:sz w:val="24"/>
          <w:szCs w:val="24"/>
        </w:rPr>
        <w:t>;</w:t>
      </w:r>
    </w:p>
    <w:p w14:paraId="14E11CAC" w14:textId="29841391" w:rsidR="63119996" w:rsidRDefault="683EB191" w:rsidP="54D86712">
      <w:pPr>
        <w:rPr>
          <w:rFonts w:eastAsiaTheme="minorEastAsia"/>
          <w:sz w:val="24"/>
          <w:szCs w:val="24"/>
        </w:rPr>
      </w:pPr>
      <w:r w:rsidRPr="54D86712">
        <w:rPr>
          <w:rFonts w:eastAsiaTheme="minorEastAsia"/>
          <w:sz w:val="24"/>
          <w:szCs w:val="24"/>
        </w:rPr>
        <w:t>Diakonia ammattikorkeakoulu, Sakari Kainulainen, asiantuntija, tutkija, sakari.kainulainen(at)diak.fi;</w:t>
      </w:r>
    </w:p>
    <w:p w14:paraId="494F938A" w14:textId="754FD31D" w:rsidR="63119996" w:rsidRDefault="683EB191" w:rsidP="54D86712">
      <w:pPr>
        <w:rPr>
          <w:rFonts w:eastAsiaTheme="minorEastAsia"/>
          <w:sz w:val="24"/>
          <w:szCs w:val="24"/>
        </w:rPr>
      </w:pPr>
      <w:r w:rsidRPr="54D86712">
        <w:rPr>
          <w:rFonts w:eastAsiaTheme="minorEastAsia"/>
          <w:sz w:val="24"/>
          <w:szCs w:val="24"/>
        </w:rPr>
        <w:t xml:space="preserve"> </w:t>
      </w:r>
    </w:p>
    <w:p w14:paraId="5C8658B4" w14:textId="77777777" w:rsidR="00A97902" w:rsidRPr="007F744C" w:rsidRDefault="00A97902" w:rsidP="00A97902">
      <w:pPr>
        <w:rPr>
          <w:sz w:val="24"/>
        </w:rPr>
      </w:pPr>
      <w:r w:rsidRPr="007F744C">
        <w:rPr>
          <w:sz w:val="24"/>
        </w:rPr>
        <w:t xml:space="preserve"> </w:t>
      </w:r>
    </w:p>
    <w:p w14:paraId="2905C876" w14:textId="77777777" w:rsidR="00A97902" w:rsidRPr="007F744C" w:rsidRDefault="00A97902">
      <w:pPr>
        <w:rPr>
          <w:sz w:val="24"/>
        </w:rPr>
      </w:pPr>
    </w:p>
    <w:sectPr w:rsidR="00A97902" w:rsidRPr="007F74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5F4C37" w16cex:dateUtc="2021-04-21T05:11:00Z"/>
  <w16cex:commentExtensible w16cex:durableId="084BA9EB" w16cex:dateUtc="2021-04-21T05:11:00Z"/>
  <w16cex:commentExtensible w16cex:durableId="3DCE0895" w16cex:dateUtc="2021-04-22T07:0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35ECF4" w16cid:durableId="242A5990"/>
  <w16cid:commentId w16cid:paraId="2A6E2F22" w16cid:durableId="242A59E1"/>
  <w16cid:commentId w16cid:paraId="48D3780B" w16cid:durableId="2A5F4C37"/>
  <w16cid:commentId w16cid:paraId="35696A92" w16cid:durableId="242BACD4"/>
  <w16cid:commentId w16cid:paraId="579E6C29" w16cid:durableId="242BB252"/>
  <w16cid:commentId w16cid:paraId="34EA415D" w16cid:durableId="242A5B30"/>
  <w16cid:commentId w16cid:paraId="4D4AEB03" w16cid:durableId="084BA9EB"/>
  <w16cid:commentId w16cid:paraId="299193D1" w16cid:durableId="242A5B48"/>
  <w16cid:commentId w16cid:paraId="3A3F05E0" w16cid:durableId="242BAE42"/>
  <w16cid:commentId w16cid:paraId="0D5B1169" w16cid:durableId="36FCA473"/>
  <w16cid:commentId w16cid:paraId="51E3C173" w16cid:durableId="242A5E21"/>
  <w16cid:commentId w16cid:paraId="410F11EA" w16cid:durableId="242BB0B9"/>
  <w16cid:commentId w16cid:paraId="73D02487" w16cid:durableId="242BB12B"/>
  <w16cid:commentId w16cid:paraId="20405E3A" w16cid:durableId="242A5CBF"/>
  <w16cid:commentId w16cid:paraId="2D7853B3" w16cid:durableId="3DCE0895"/>
  <w16cid:commentId w16cid:paraId="1383F6BB" w16cid:durableId="242BB1BC"/>
  <w16cid:commentId w16cid:paraId="6C3A416A" w16cid:durableId="242BB2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3677"/>
    <w:multiLevelType w:val="hybridMultilevel"/>
    <w:tmpl w:val="64FEB9A0"/>
    <w:lvl w:ilvl="0" w:tplc="A512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4E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4E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45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C8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E3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8D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0F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83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02"/>
    <w:rsid w:val="00002315"/>
    <w:rsid w:val="00073303"/>
    <w:rsid w:val="00086C2D"/>
    <w:rsid w:val="000971F3"/>
    <w:rsid w:val="000C7BE3"/>
    <w:rsid w:val="000E345F"/>
    <w:rsid w:val="000F3FA5"/>
    <w:rsid w:val="00107602"/>
    <w:rsid w:val="00140FA6"/>
    <w:rsid w:val="001517B0"/>
    <w:rsid w:val="001773DB"/>
    <w:rsid w:val="00192AB3"/>
    <w:rsid w:val="001A45D2"/>
    <w:rsid w:val="001C452B"/>
    <w:rsid w:val="001E0C5E"/>
    <w:rsid w:val="001EC29D"/>
    <w:rsid w:val="001F287F"/>
    <w:rsid w:val="001F29CE"/>
    <w:rsid w:val="00211459"/>
    <w:rsid w:val="0022268A"/>
    <w:rsid w:val="002737BC"/>
    <w:rsid w:val="00284D45"/>
    <w:rsid w:val="002C6746"/>
    <w:rsid w:val="002D3775"/>
    <w:rsid w:val="00310391"/>
    <w:rsid w:val="00373F2F"/>
    <w:rsid w:val="0038174F"/>
    <w:rsid w:val="003B4B3B"/>
    <w:rsid w:val="003D4999"/>
    <w:rsid w:val="003D7E68"/>
    <w:rsid w:val="00455A9D"/>
    <w:rsid w:val="00460F6E"/>
    <w:rsid w:val="004812DC"/>
    <w:rsid w:val="00481375"/>
    <w:rsid w:val="004C3BA0"/>
    <w:rsid w:val="004F0A3D"/>
    <w:rsid w:val="004F2C49"/>
    <w:rsid w:val="005058BD"/>
    <w:rsid w:val="0055004A"/>
    <w:rsid w:val="00562EAD"/>
    <w:rsid w:val="005D7EAF"/>
    <w:rsid w:val="005D7EF9"/>
    <w:rsid w:val="005E2064"/>
    <w:rsid w:val="005F2CC9"/>
    <w:rsid w:val="00601873"/>
    <w:rsid w:val="006262BB"/>
    <w:rsid w:val="0067165F"/>
    <w:rsid w:val="00674202"/>
    <w:rsid w:val="00683520"/>
    <w:rsid w:val="006927C5"/>
    <w:rsid w:val="006A68FE"/>
    <w:rsid w:val="00701E27"/>
    <w:rsid w:val="007236C0"/>
    <w:rsid w:val="00732BDD"/>
    <w:rsid w:val="007421B0"/>
    <w:rsid w:val="007617A9"/>
    <w:rsid w:val="00789AF0"/>
    <w:rsid w:val="00792974"/>
    <w:rsid w:val="007F744C"/>
    <w:rsid w:val="0080408C"/>
    <w:rsid w:val="00815A41"/>
    <w:rsid w:val="00847703"/>
    <w:rsid w:val="0085688F"/>
    <w:rsid w:val="00860CC6"/>
    <w:rsid w:val="0088609F"/>
    <w:rsid w:val="008A69A1"/>
    <w:rsid w:val="008B2687"/>
    <w:rsid w:val="008B271A"/>
    <w:rsid w:val="008B28AE"/>
    <w:rsid w:val="008B3E87"/>
    <w:rsid w:val="008D5394"/>
    <w:rsid w:val="008D6435"/>
    <w:rsid w:val="008E49AD"/>
    <w:rsid w:val="00920FA0"/>
    <w:rsid w:val="009210C3"/>
    <w:rsid w:val="00924DEE"/>
    <w:rsid w:val="00945E82"/>
    <w:rsid w:val="00971C30"/>
    <w:rsid w:val="00981AB6"/>
    <w:rsid w:val="0098498E"/>
    <w:rsid w:val="009954CF"/>
    <w:rsid w:val="009A3E0B"/>
    <w:rsid w:val="009D1C37"/>
    <w:rsid w:val="009E6D11"/>
    <w:rsid w:val="009F34A6"/>
    <w:rsid w:val="00A01029"/>
    <w:rsid w:val="00A155A3"/>
    <w:rsid w:val="00A20BBC"/>
    <w:rsid w:val="00A24DE0"/>
    <w:rsid w:val="00A30768"/>
    <w:rsid w:val="00A42844"/>
    <w:rsid w:val="00A5227B"/>
    <w:rsid w:val="00A54501"/>
    <w:rsid w:val="00A61068"/>
    <w:rsid w:val="00A644B2"/>
    <w:rsid w:val="00A64FDA"/>
    <w:rsid w:val="00A6744C"/>
    <w:rsid w:val="00A71389"/>
    <w:rsid w:val="00A97902"/>
    <w:rsid w:val="00AB462E"/>
    <w:rsid w:val="00AD1449"/>
    <w:rsid w:val="00AE7A76"/>
    <w:rsid w:val="00AF12F3"/>
    <w:rsid w:val="00B00466"/>
    <w:rsid w:val="00B06137"/>
    <w:rsid w:val="00B10C60"/>
    <w:rsid w:val="00B134BE"/>
    <w:rsid w:val="00B168EA"/>
    <w:rsid w:val="00B404E0"/>
    <w:rsid w:val="00B4423E"/>
    <w:rsid w:val="00B47E77"/>
    <w:rsid w:val="00B57506"/>
    <w:rsid w:val="00B70CAC"/>
    <w:rsid w:val="00BA3DFC"/>
    <w:rsid w:val="00BC12A3"/>
    <w:rsid w:val="00BC54C4"/>
    <w:rsid w:val="00BF6B79"/>
    <w:rsid w:val="00C220C0"/>
    <w:rsid w:val="00C3284B"/>
    <w:rsid w:val="00C46714"/>
    <w:rsid w:val="00CC61FA"/>
    <w:rsid w:val="00CF65BE"/>
    <w:rsid w:val="00D30179"/>
    <w:rsid w:val="00D47B7C"/>
    <w:rsid w:val="00D6284B"/>
    <w:rsid w:val="00D6365A"/>
    <w:rsid w:val="00D71059"/>
    <w:rsid w:val="00D97A62"/>
    <w:rsid w:val="00DA189C"/>
    <w:rsid w:val="00DA5BBF"/>
    <w:rsid w:val="00DB2367"/>
    <w:rsid w:val="00DB5AD7"/>
    <w:rsid w:val="00DD46D0"/>
    <w:rsid w:val="00DE0800"/>
    <w:rsid w:val="00E160B3"/>
    <w:rsid w:val="00E46B5E"/>
    <w:rsid w:val="00E473EC"/>
    <w:rsid w:val="00E64B2B"/>
    <w:rsid w:val="00E706CE"/>
    <w:rsid w:val="00E86B6D"/>
    <w:rsid w:val="00E94518"/>
    <w:rsid w:val="00EA0D4D"/>
    <w:rsid w:val="00F14D7D"/>
    <w:rsid w:val="00F5008F"/>
    <w:rsid w:val="00F53558"/>
    <w:rsid w:val="00F669CF"/>
    <w:rsid w:val="00F90373"/>
    <w:rsid w:val="00F9653E"/>
    <w:rsid w:val="00FA10E3"/>
    <w:rsid w:val="00FD0E18"/>
    <w:rsid w:val="00FD1831"/>
    <w:rsid w:val="014F5590"/>
    <w:rsid w:val="027E83D6"/>
    <w:rsid w:val="02D0E5CA"/>
    <w:rsid w:val="03D4B8FE"/>
    <w:rsid w:val="057D4914"/>
    <w:rsid w:val="059D8446"/>
    <w:rsid w:val="05EF5E2F"/>
    <w:rsid w:val="0626904A"/>
    <w:rsid w:val="0665FA80"/>
    <w:rsid w:val="0758B8A6"/>
    <w:rsid w:val="08820FD8"/>
    <w:rsid w:val="08C5B84D"/>
    <w:rsid w:val="098E7ED5"/>
    <w:rsid w:val="0A4CAC76"/>
    <w:rsid w:val="0B05175D"/>
    <w:rsid w:val="0B3C8FA4"/>
    <w:rsid w:val="0B8AC2D1"/>
    <w:rsid w:val="0BCF71FF"/>
    <w:rsid w:val="0C87BF61"/>
    <w:rsid w:val="0CA0E7BE"/>
    <w:rsid w:val="0CD4B4F7"/>
    <w:rsid w:val="0DC7AFC3"/>
    <w:rsid w:val="0E6EF01E"/>
    <w:rsid w:val="0ED6ABD6"/>
    <w:rsid w:val="0EEEE683"/>
    <w:rsid w:val="0EFF01B1"/>
    <w:rsid w:val="0F046840"/>
    <w:rsid w:val="0F075B64"/>
    <w:rsid w:val="108C7C4E"/>
    <w:rsid w:val="109CBC04"/>
    <w:rsid w:val="11920691"/>
    <w:rsid w:val="120DD3FA"/>
    <w:rsid w:val="134CB91B"/>
    <w:rsid w:val="1403D49F"/>
    <w:rsid w:val="14AA8673"/>
    <w:rsid w:val="14C9A753"/>
    <w:rsid w:val="1556F1A9"/>
    <w:rsid w:val="15649742"/>
    <w:rsid w:val="15C5BA53"/>
    <w:rsid w:val="15E01B52"/>
    <w:rsid w:val="165A0A56"/>
    <w:rsid w:val="1697DB40"/>
    <w:rsid w:val="16AD7BD7"/>
    <w:rsid w:val="179A4CE1"/>
    <w:rsid w:val="17E22735"/>
    <w:rsid w:val="182A51AE"/>
    <w:rsid w:val="184347EA"/>
    <w:rsid w:val="1A1D2C8D"/>
    <w:rsid w:val="1A1F1C01"/>
    <w:rsid w:val="1AE80359"/>
    <w:rsid w:val="1BC27F9E"/>
    <w:rsid w:val="1C7EBB90"/>
    <w:rsid w:val="1C9EED79"/>
    <w:rsid w:val="1CD7BD70"/>
    <w:rsid w:val="1DC61F70"/>
    <w:rsid w:val="1F55DF9A"/>
    <w:rsid w:val="1FBEF9AB"/>
    <w:rsid w:val="1FDDA533"/>
    <w:rsid w:val="2009F3F4"/>
    <w:rsid w:val="2105AB98"/>
    <w:rsid w:val="21B10734"/>
    <w:rsid w:val="229D92C6"/>
    <w:rsid w:val="22AD875D"/>
    <w:rsid w:val="2323D94E"/>
    <w:rsid w:val="2361AFB0"/>
    <w:rsid w:val="25569C00"/>
    <w:rsid w:val="26630500"/>
    <w:rsid w:val="27938968"/>
    <w:rsid w:val="2853E452"/>
    <w:rsid w:val="2854F6F7"/>
    <w:rsid w:val="28878EC5"/>
    <w:rsid w:val="28F03BF6"/>
    <w:rsid w:val="2997DF83"/>
    <w:rsid w:val="2C5024F1"/>
    <w:rsid w:val="2C722759"/>
    <w:rsid w:val="2D68C778"/>
    <w:rsid w:val="2E3E9C7F"/>
    <w:rsid w:val="2E96EAB1"/>
    <w:rsid w:val="2F7E28AB"/>
    <w:rsid w:val="2F88851E"/>
    <w:rsid w:val="2FF0BEE9"/>
    <w:rsid w:val="3001C668"/>
    <w:rsid w:val="308E2EF7"/>
    <w:rsid w:val="31FECEDD"/>
    <w:rsid w:val="32643D66"/>
    <w:rsid w:val="335340FA"/>
    <w:rsid w:val="3396A6B2"/>
    <w:rsid w:val="34533278"/>
    <w:rsid w:val="34975E28"/>
    <w:rsid w:val="34E5564A"/>
    <w:rsid w:val="357838A5"/>
    <w:rsid w:val="362F2064"/>
    <w:rsid w:val="36723DF7"/>
    <w:rsid w:val="369707A7"/>
    <w:rsid w:val="36AF9043"/>
    <w:rsid w:val="36E30378"/>
    <w:rsid w:val="375E1364"/>
    <w:rsid w:val="383C028A"/>
    <w:rsid w:val="384BEC03"/>
    <w:rsid w:val="38583704"/>
    <w:rsid w:val="38FB0CC0"/>
    <w:rsid w:val="39017766"/>
    <w:rsid w:val="390703A8"/>
    <w:rsid w:val="395D2FC5"/>
    <w:rsid w:val="39A9DEB9"/>
    <w:rsid w:val="39CF8728"/>
    <w:rsid w:val="39E454AB"/>
    <w:rsid w:val="3A2CF1E1"/>
    <w:rsid w:val="3ADB0C81"/>
    <w:rsid w:val="3AF41C55"/>
    <w:rsid w:val="3B45AF1A"/>
    <w:rsid w:val="3B977929"/>
    <w:rsid w:val="3B9F123B"/>
    <w:rsid w:val="3C318DB7"/>
    <w:rsid w:val="3C666F8F"/>
    <w:rsid w:val="3CE907B5"/>
    <w:rsid w:val="3D0727EA"/>
    <w:rsid w:val="3D61C55F"/>
    <w:rsid w:val="3DB65175"/>
    <w:rsid w:val="3E5CADCF"/>
    <w:rsid w:val="3EE64A02"/>
    <w:rsid w:val="3F9578F5"/>
    <w:rsid w:val="40639D46"/>
    <w:rsid w:val="4089C87E"/>
    <w:rsid w:val="41098B76"/>
    <w:rsid w:val="4178BC40"/>
    <w:rsid w:val="421CCF17"/>
    <w:rsid w:val="430F4A14"/>
    <w:rsid w:val="43D7A8E2"/>
    <w:rsid w:val="43E0CF0B"/>
    <w:rsid w:val="4416C67B"/>
    <w:rsid w:val="450FD738"/>
    <w:rsid w:val="455AF070"/>
    <w:rsid w:val="457C9F6C"/>
    <w:rsid w:val="45A144E5"/>
    <w:rsid w:val="4649991B"/>
    <w:rsid w:val="4667BFB4"/>
    <w:rsid w:val="46719AB8"/>
    <w:rsid w:val="47936A6D"/>
    <w:rsid w:val="47B2DC34"/>
    <w:rsid w:val="49008F60"/>
    <w:rsid w:val="499DC95D"/>
    <w:rsid w:val="4A0D135F"/>
    <w:rsid w:val="4A2E10C2"/>
    <w:rsid w:val="4AB3C576"/>
    <w:rsid w:val="4AB5A273"/>
    <w:rsid w:val="4BA620F3"/>
    <w:rsid w:val="4C5C11B3"/>
    <w:rsid w:val="4C636A93"/>
    <w:rsid w:val="4C9F4795"/>
    <w:rsid w:val="4CB74B81"/>
    <w:rsid w:val="4CF55122"/>
    <w:rsid w:val="4DCB7950"/>
    <w:rsid w:val="4DCE1AE4"/>
    <w:rsid w:val="4E531BE2"/>
    <w:rsid w:val="4E7EDFF5"/>
    <w:rsid w:val="4F0DC506"/>
    <w:rsid w:val="4F7C54B6"/>
    <w:rsid w:val="508D76C8"/>
    <w:rsid w:val="51453EC3"/>
    <w:rsid w:val="517AA41E"/>
    <w:rsid w:val="51A6BE70"/>
    <w:rsid w:val="51B96178"/>
    <w:rsid w:val="51EC4121"/>
    <w:rsid w:val="520C8A44"/>
    <w:rsid w:val="53CBD845"/>
    <w:rsid w:val="54717DF6"/>
    <w:rsid w:val="54D86712"/>
    <w:rsid w:val="54E00BD6"/>
    <w:rsid w:val="5739F7A6"/>
    <w:rsid w:val="5772F394"/>
    <w:rsid w:val="577AFD1E"/>
    <w:rsid w:val="57E9E5A2"/>
    <w:rsid w:val="58AC2E3D"/>
    <w:rsid w:val="58F44E75"/>
    <w:rsid w:val="592D4105"/>
    <w:rsid w:val="599B2BB7"/>
    <w:rsid w:val="59B986C8"/>
    <w:rsid w:val="59FBDA98"/>
    <w:rsid w:val="5A179C29"/>
    <w:rsid w:val="5A332E7A"/>
    <w:rsid w:val="5A35B0F7"/>
    <w:rsid w:val="5A9D3524"/>
    <w:rsid w:val="5AA6779D"/>
    <w:rsid w:val="5AB0E182"/>
    <w:rsid w:val="5BB01374"/>
    <w:rsid w:val="5BD61509"/>
    <w:rsid w:val="5D2F79D1"/>
    <w:rsid w:val="5DA5C2A1"/>
    <w:rsid w:val="5DC7BF98"/>
    <w:rsid w:val="5E5B9B9B"/>
    <w:rsid w:val="5E6DDD52"/>
    <w:rsid w:val="5ECDA492"/>
    <w:rsid w:val="5ED2A4A0"/>
    <w:rsid w:val="5EE620F1"/>
    <w:rsid w:val="5F5D029F"/>
    <w:rsid w:val="5F7E384A"/>
    <w:rsid w:val="5FB2B52E"/>
    <w:rsid w:val="5FDC1BEC"/>
    <w:rsid w:val="602E333E"/>
    <w:rsid w:val="609EB703"/>
    <w:rsid w:val="60A648DB"/>
    <w:rsid w:val="60B891BB"/>
    <w:rsid w:val="6138C001"/>
    <w:rsid w:val="6189E339"/>
    <w:rsid w:val="62A027AD"/>
    <w:rsid w:val="63119996"/>
    <w:rsid w:val="6446431E"/>
    <w:rsid w:val="65408439"/>
    <w:rsid w:val="654270A6"/>
    <w:rsid w:val="65A87F18"/>
    <w:rsid w:val="66C1C511"/>
    <w:rsid w:val="66C9B590"/>
    <w:rsid w:val="677271C3"/>
    <w:rsid w:val="683EB191"/>
    <w:rsid w:val="6970389D"/>
    <w:rsid w:val="6976D55D"/>
    <w:rsid w:val="69C9EB12"/>
    <w:rsid w:val="6A1A8D1E"/>
    <w:rsid w:val="6ACBDA12"/>
    <w:rsid w:val="6C93A1D3"/>
    <w:rsid w:val="6CFE1C51"/>
    <w:rsid w:val="6D20FECF"/>
    <w:rsid w:val="6E99A476"/>
    <w:rsid w:val="6ECBDFAD"/>
    <w:rsid w:val="6F3C318A"/>
    <w:rsid w:val="6F467BF5"/>
    <w:rsid w:val="6FE9415F"/>
    <w:rsid w:val="702B2EAB"/>
    <w:rsid w:val="70325162"/>
    <w:rsid w:val="70576F79"/>
    <w:rsid w:val="706F1211"/>
    <w:rsid w:val="70761961"/>
    <w:rsid w:val="7163C33A"/>
    <w:rsid w:val="723E0DBD"/>
    <w:rsid w:val="7245ABCF"/>
    <w:rsid w:val="724681BC"/>
    <w:rsid w:val="72B18F0C"/>
    <w:rsid w:val="72D6B2EA"/>
    <w:rsid w:val="72DE70AF"/>
    <w:rsid w:val="735CA49D"/>
    <w:rsid w:val="73743808"/>
    <w:rsid w:val="73A24124"/>
    <w:rsid w:val="748166D5"/>
    <w:rsid w:val="74CD519D"/>
    <w:rsid w:val="7534D5CA"/>
    <w:rsid w:val="753EBB54"/>
    <w:rsid w:val="75786020"/>
    <w:rsid w:val="75E2513C"/>
    <w:rsid w:val="766921FE"/>
    <w:rsid w:val="77EA66CA"/>
    <w:rsid w:val="77FA78C7"/>
    <w:rsid w:val="7807F374"/>
    <w:rsid w:val="785D0E1B"/>
    <w:rsid w:val="78632C65"/>
    <w:rsid w:val="791DF944"/>
    <w:rsid w:val="79631D01"/>
    <w:rsid w:val="79FB309F"/>
    <w:rsid w:val="7A2202CD"/>
    <w:rsid w:val="7AB9D7EC"/>
    <w:rsid w:val="7B70E6B1"/>
    <w:rsid w:val="7B970100"/>
    <w:rsid w:val="7C5D4DFD"/>
    <w:rsid w:val="7C61A445"/>
    <w:rsid w:val="7E334CD6"/>
    <w:rsid w:val="7EBB6C76"/>
    <w:rsid w:val="7ECA37E2"/>
    <w:rsid w:val="7EDEFF22"/>
    <w:rsid w:val="7EF5064A"/>
    <w:rsid w:val="7EF73155"/>
    <w:rsid w:val="7F20C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4FB2"/>
  <w15:chartTrackingRefBased/>
  <w15:docId w15:val="{C1FECF5E-B5AD-4E47-AEC9-56DECC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460F6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0F6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0F6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0F6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0F6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6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0F6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shp.fi/web/hyte/suunt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EB21D36F08A4BA80246746ED189F0" ma:contentTypeVersion="14" ma:contentTypeDescription="Create a new document." ma:contentTypeScope="" ma:versionID="e61fe9332533e4a05caeede8b13f042d">
  <xsd:schema xmlns:xsd="http://www.w3.org/2001/XMLSchema" xmlns:xs="http://www.w3.org/2001/XMLSchema" xmlns:p="http://schemas.microsoft.com/office/2006/metadata/properties" xmlns:ns1="http://schemas.microsoft.com/sharepoint/v3" xmlns:ns3="502019fa-07ad-4047-ab1d-d30de8693389" xmlns:ns4="64e57a27-bddb-4439-9191-65f6d1aaea3a" targetNamespace="http://schemas.microsoft.com/office/2006/metadata/properties" ma:root="true" ma:fieldsID="e9b1f6dafa79e02536a434b7e7cb9fb5" ns1:_="" ns3:_="" ns4:_="">
    <xsd:import namespace="http://schemas.microsoft.com/sharepoint/v3"/>
    <xsd:import namespace="502019fa-07ad-4047-ab1d-d30de8693389"/>
    <xsd:import namespace="64e57a27-bddb-4439-9191-65f6d1aae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019fa-07ad-4047-ab1d-d30de8693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57a27-bddb-4439-9191-65f6d1aae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57031-1259-4A91-A26B-A8AAB24FB06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e57a27-bddb-4439-9191-65f6d1aaea3a"/>
    <ds:schemaRef ds:uri="http://purl.org/dc/elements/1.1/"/>
    <ds:schemaRef ds:uri="502019fa-07ad-4047-ab1d-d30de86933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7FD869-1DB8-4EE1-AB04-26F9F9D65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7E1A4-5E3D-45F8-9FD7-C2C45012F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2019fa-07ad-4047-ab1d-d30de8693389"/>
    <ds:schemaRef ds:uri="64e57a27-bddb-4439-9191-65f6d1aae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Rytkönen Säde</dc:creator>
  <cp:keywords/>
  <dc:description/>
  <cp:lastModifiedBy>Rytkönen Säde</cp:lastModifiedBy>
  <cp:revision>3</cp:revision>
  <dcterms:created xsi:type="dcterms:W3CDTF">2021-05-04T16:08:00Z</dcterms:created>
  <dcterms:modified xsi:type="dcterms:W3CDTF">2021-05-04T16:08:00Z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0x010100A13EB21D36F08A4BA80246746ED189F0</vt:lpwstr>
  </property>
</Properties>
</file>